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7CCE3" w14:textId="70D20717" w:rsidR="00334AD0" w:rsidRDefault="00334AD0" w:rsidP="00334AD0">
      <w:pPr>
        <w:pStyle w:val="Otsikko1"/>
      </w:pPr>
      <w:bookmarkStart w:id="0" w:name="_Toc26964173"/>
      <w:bookmarkStart w:id="1" w:name="_Toc26964187"/>
      <w:bookmarkStart w:id="2" w:name="_Toc54776825"/>
      <w:bookmarkStart w:id="3" w:name="_Toc66912884"/>
      <w:r w:rsidRPr="00E25DC0">
        <w:rPr>
          <w:rStyle w:val="OtsikkoChar"/>
          <w:sz w:val="32"/>
          <w:szCs w:val="32"/>
        </w:rPr>
        <w:t>TIETOKAN</w:t>
      </w:r>
      <w:r>
        <w:rPr>
          <w:rStyle w:val="OtsikkoChar"/>
          <w:sz w:val="32"/>
          <w:szCs w:val="32"/>
        </w:rPr>
        <w:t xml:space="preserve">NAN </w:t>
      </w:r>
      <w:r w:rsidRPr="00E25DC0">
        <w:rPr>
          <w:rStyle w:val="OtsikkoChar"/>
          <w:sz w:val="32"/>
          <w:szCs w:val="32"/>
        </w:rPr>
        <w:t>KUVAUS</w:t>
      </w:r>
      <w:bookmarkEnd w:id="0"/>
      <w:bookmarkEnd w:id="1"/>
      <w:bookmarkEnd w:id="2"/>
      <w:bookmarkEnd w:id="3"/>
    </w:p>
    <w:p w14:paraId="7C02D486" w14:textId="4466DEFD" w:rsidR="00334AD0" w:rsidRDefault="00334AD0" w:rsidP="00334AD0">
      <w:r>
        <w:t>Lounaistieto, 29.3.2021</w:t>
      </w:r>
    </w:p>
    <w:p w14:paraId="39855D76" w14:textId="02F44296" w:rsidR="00334AD0" w:rsidRPr="00334AD0" w:rsidRDefault="00334AD0" w:rsidP="00334AD0">
      <w:r>
        <w:t>Lisätiedot: info@lounaistieto.fi</w:t>
      </w:r>
    </w:p>
    <w:p w14:paraId="1AE1861A" w14:textId="77777777" w:rsidR="00334AD0" w:rsidRPr="001C454A" w:rsidRDefault="00334AD0" w:rsidP="00334AD0">
      <w:pPr>
        <w:pStyle w:val="Otsikko2"/>
        <w:numPr>
          <w:ilvl w:val="1"/>
          <w:numId w:val="6"/>
        </w:numPr>
      </w:pPr>
      <w:bookmarkStart w:id="4" w:name="_Toc54776827"/>
      <w:bookmarkStart w:id="5" w:name="_Toc66912885"/>
      <w:r w:rsidRPr="00E25DC0">
        <w:t>Tietokannan (</w:t>
      </w:r>
      <w:proofErr w:type="spellStart"/>
      <w:r w:rsidRPr="00E25DC0">
        <w:t>file</w:t>
      </w:r>
      <w:proofErr w:type="spellEnd"/>
      <w:r w:rsidRPr="00E25DC0">
        <w:t xml:space="preserve"> </w:t>
      </w:r>
      <w:proofErr w:type="spellStart"/>
      <w:r w:rsidRPr="00E25DC0">
        <w:t>geodatabase</w:t>
      </w:r>
      <w:proofErr w:type="spellEnd"/>
      <w:r w:rsidRPr="00E25DC0">
        <w:t>) rakenne ja ominaisuudet</w:t>
      </w:r>
      <w:bookmarkEnd w:id="4"/>
      <w:bookmarkEnd w:id="5"/>
    </w:p>
    <w:p w14:paraId="7BD03D04" w14:textId="7B0D7CC9" w:rsidR="00334AD0" w:rsidRDefault="00334AD0" w:rsidP="00334AD0">
      <w:pPr>
        <w:jc w:val="both"/>
      </w:pPr>
      <w:proofErr w:type="spellStart"/>
      <w:r w:rsidRPr="00637775">
        <w:t>File</w:t>
      </w:r>
      <w:proofErr w:type="spellEnd"/>
      <w:r w:rsidRPr="00637775">
        <w:t xml:space="preserve"> </w:t>
      </w:r>
      <w:proofErr w:type="spellStart"/>
      <w:r w:rsidRPr="00637775">
        <w:t>geodatabase</w:t>
      </w:r>
      <w:proofErr w:type="spellEnd"/>
      <w:r w:rsidRPr="00637775">
        <w:t xml:space="preserve"> sisältää yhden feature datasetin (</w:t>
      </w:r>
      <w:proofErr w:type="spellStart"/>
      <w:r w:rsidRPr="00637775">
        <w:rPr>
          <w:b/>
        </w:rPr>
        <w:t>kaavaAineisto</w:t>
      </w:r>
      <w:proofErr w:type="spellEnd"/>
      <w:r w:rsidRPr="00637775">
        <w:t>)</w:t>
      </w:r>
      <w:r>
        <w:t xml:space="preserve">, joka </w:t>
      </w:r>
      <w:r>
        <w:t xml:space="preserve">koostuu viidestä feature </w:t>
      </w:r>
      <w:proofErr w:type="spellStart"/>
      <w:r>
        <w:t>classista</w:t>
      </w:r>
      <w:proofErr w:type="spellEnd"/>
      <w:r>
        <w:t xml:space="preserve"> (eli kohdeluokasta, kuva</w:t>
      </w:r>
      <w:r>
        <w:t xml:space="preserve"> 1</w:t>
      </w:r>
      <w:r>
        <w:t>).</w:t>
      </w:r>
    </w:p>
    <w:p w14:paraId="7EC1B5D7" w14:textId="77777777" w:rsidR="00334AD0" w:rsidRDefault="00334AD0" w:rsidP="00334AD0">
      <w:pPr>
        <w:jc w:val="center"/>
      </w:pPr>
      <w:r>
        <w:rPr>
          <w:noProof/>
        </w:rPr>
        <w:drawing>
          <wp:inline distT="0" distB="0" distL="0" distR="0" wp14:anchorId="50D4BE9D" wp14:editId="0CA15DD0">
            <wp:extent cx="2266950" cy="4067175"/>
            <wp:effectExtent l="0" t="0" r="0" b="9525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9EED1" w14:textId="77777777" w:rsidR="00334AD0" w:rsidRPr="00802EFF" w:rsidRDefault="00334AD0" w:rsidP="00334AD0">
      <w:pPr>
        <w:jc w:val="center"/>
      </w:pPr>
      <w:r>
        <w:t xml:space="preserve">Kuva 1. </w:t>
      </w:r>
      <w:proofErr w:type="spellStart"/>
      <w:r>
        <w:t>HAME</w:t>
      </w:r>
      <w:r w:rsidRPr="00053082">
        <w:t>.gdb</w:t>
      </w:r>
      <w:proofErr w:type="spellEnd"/>
      <w:r w:rsidRPr="003F48B8">
        <w:t xml:space="preserve"> </w:t>
      </w:r>
      <w:r>
        <w:t>-</w:t>
      </w:r>
      <w:proofErr w:type="spellStart"/>
      <w:r w:rsidRPr="003F48B8">
        <w:t>file</w:t>
      </w:r>
      <w:proofErr w:type="spellEnd"/>
      <w:r w:rsidRPr="003F48B8">
        <w:t xml:space="preserve"> </w:t>
      </w:r>
      <w:proofErr w:type="spellStart"/>
      <w:r w:rsidRPr="003F48B8">
        <w:t>geodatabasen</w:t>
      </w:r>
      <w:proofErr w:type="spellEnd"/>
      <w:r w:rsidRPr="003F48B8">
        <w:t xml:space="preserve"> rakenne.</w:t>
      </w:r>
    </w:p>
    <w:p w14:paraId="42FBAF8D" w14:textId="77777777" w:rsidR="00334AD0" w:rsidRDefault="00334AD0" w:rsidP="00334AD0">
      <w:pPr>
        <w:rPr>
          <w:b/>
        </w:rPr>
      </w:pPr>
      <w:r>
        <w:rPr>
          <w:b/>
        </w:rPr>
        <w:br w:type="page"/>
      </w:r>
    </w:p>
    <w:p w14:paraId="4C8A9614" w14:textId="77777777" w:rsidR="00334AD0" w:rsidRPr="00696352" w:rsidRDefault="00334AD0" w:rsidP="00334AD0">
      <w:pPr>
        <w:rPr>
          <w:b/>
        </w:rPr>
      </w:pPr>
      <w:r w:rsidRPr="00696352">
        <w:rPr>
          <w:b/>
        </w:rPr>
        <w:lastRenderedPageBreak/>
        <w:t xml:space="preserve">Feature </w:t>
      </w:r>
      <w:proofErr w:type="spellStart"/>
      <w:r w:rsidRPr="00696352">
        <w:rPr>
          <w:b/>
        </w:rPr>
        <w:t>classit</w:t>
      </w:r>
      <w:proofErr w:type="spellEnd"/>
      <w:r w:rsidRPr="00696352">
        <w:rPr>
          <w:b/>
        </w:rPr>
        <w:t xml:space="preserve">: </w:t>
      </w:r>
    </w:p>
    <w:p w14:paraId="7BAC5FA5" w14:textId="77777777" w:rsidR="00334AD0" w:rsidRDefault="00334AD0" w:rsidP="00334AD0">
      <w:pPr>
        <w:pStyle w:val="Luettelokappale"/>
        <w:numPr>
          <w:ilvl w:val="0"/>
          <w:numId w:val="4"/>
        </w:numPr>
        <w:spacing w:after="200" w:line="276" w:lineRule="auto"/>
      </w:pPr>
      <w:proofErr w:type="spellStart"/>
      <w:r>
        <w:t>KaavanUlkoraja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à</w:t>
      </w:r>
      <w:r>
        <w:t xml:space="preserve"> kaavan ulkoraja, ns. kaava-aineiston kattavuus</w:t>
      </w:r>
    </w:p>
    <w:p w14:paraId="1EDE29BD" w14:textId="77777777" w:rsidR="00334AD0" w:rsidRPr="00C95CCF" w:rsidRDefault="00334AD0" w:rsidP="00334AD0">
      <w:pPr>
        <w:pStyle w:val="Luettelokappale"/>
        <w:numPr>
          <w:ilvl w:val="0"/>
          <w:numId w:val="4"/>
        </w:numPr>
        <w:spacing w:after="200" w:line="276" w:lineRule="auto"/>
      </w:pPr>
      <w:r w:rsidRPr="00C95CCF">
        <w:t xml:space="preserve">Aluevaraukset </w:t>
      </w:r>
      <w:r w:rsidRPr="00C95CCF">
        <w:rPr>
          <w:rFonts w:ascii="Wingdings" w:eastAsia="Wingdings" w:hAnsi="Wingdings" w:cs="Wingdings"/>
        </w:rPr>
        <w:t>à</w:t>
      </w:r>
      <w:r w:rsidRPr="00C95CCF">
        <w:t xml:space="preserve"> aluevarausmerkinnät</w:t>
      </w:r>
    </w:p>
    <w:p w14:paraId="4BF4079C" w14:textId="77777777" w:rsidR="00334AD0" w:rsidRDefault="00334AD0" w:rsidP="00334AD0">
      <w:pPr>
        <w:pStyle w:val="Luettelokappale"/>
        <w:numPr>
          <w:ilvl w:val="0"/>
          <w:numId w:val="4"/>
        </w:numPr>
        <w:spacing w:after="200" w:line="276" w:lineRule="auto"/>
      </w:pPr>
      <w:proofErr w:type="spellStart"/>
      <w:r>
        <w:t>OsaAlueet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à</w:t>
      </w:r>
      <w:r>
        <w:t xml:space="preserve"> täydentävät aluemaiset merkinnät (muut kuin aluevarausmerkinnät)</w:t>
      </w:r>
    </w:p>
    <w:p w14:paraId="6BD4BE3E" w14:textId="77777777" w:rsidR="00334AD0" w:rsidRDefault="00334AD0" w:rsidP="00334AD0">
      <w:pPr>
        <w:pStyle w:val="Luettelokappale"/>
        <w:numPr>
          <w:ilvl w:val="0"/>
          <w:numId w:val="4"/>
        </w:numPr>
        <w:spacing w:after="200" w:line="276" w:lineRule="auto"/>
      </w:pPr>
      <w:r>
        <w:t xml:space="preserve">Pisteet </w:t>
      </w:r>
      <w:r>
        <w:rPr>
          <w:rFonts w:ascii="Wingdings" w:eastAsia="Wingdings" w:hAnsi="Wingdings" w:cs="Wingdings"/>
        </w:rPr>
        <w:t>à</w:t>
      </w:r>
      <w:r>
        <w:t xml:space="preserve"> täydentävät pistemäiset merkinnät (kohteet)</w:t>
      </w:r>
    </w:p>
    <w:p w14:paraId="5B9330CE" w14:textId="77777777" w:rsidR="00334AD0" w:rsidRDefault="00334AD0" w:rsidP="00334AD0">
      <w:pPr>
        <w:pStyle w:val="Luettelokappale"/>
        <w:numPr>
          <w:ilvl w:val="0"/>
          <w:numId w:val="4"/>
        </w:numPr>
        <w:spacing w:after="200" w:line="276" w:lineRule="auto"/>
      </w:pPr>
      <w:r>
        <w:t xml:space="preserve">Viivat </w:t>
      </w:r>
      <w:r>
        <w:rPr>
          <w:rFonts w:ascii="Wingdings" w:eastAsia="Wingdings" w:hAnsi="Wingdings" w:cs="Wingdings"/>
        </w:rPr>
        <w:t>à</w:t>
      </w:r>
      <w:r>
        <w:t xml:space="preserve"> täydentävät viivamaiset merkinnät</w:t>
      </w:r>
    </w:p>
    <w:p w14:paraId="38C43869" w14:textId="77777777" w:rsidR="00334AD0" w:rsidRPr="007D34C8" w:rsidRDefault="00334AD0" w:rsidP="00334AD0">
      <w:proofErr w:type="spellStart"/>
      <w:r>
        <w:t>KaavaAineisto</w:t>
      </w:r>
      <w:proofErr w:type="spellEnd"/>
      <w:r>
        <w:t>-nimisen feature datasetin l</w:t>
      </w:r>
      <w:r w:rsidRPr="007D34C8">
        <w:t xml:space="preserve">isäksi </w:t>
      </w:r>
      <w:proofErr w:type="spellStart"/>
      <w:r w:rsidRPr="007D34C8">
        <w:t>file</w:t>
      </w:r>
      <w:proofErr w:type="spellEnd"/>
      <w:r w:rsidRPr="007D34C8">
        <w:t xml:space="preserve"> </w:t>
      </w:r>
      <w:proofErr w:type="spellStart"/>
      <w:r w:rsidRPr="007D34C8">
        <w:t>geodatab</w:t>
      </w:r>
      <w:r>
        <w:t>ase</w:t>
      </w:r>
      <w:proofErr w:type="spellEnd"/>
      <w:r>
        <w:t xml:space="preserve"> </w:t>
      </w:r>
      <w:r w:rsidRPr="00CF77D3">
        <w:t xml:space="preserve">sisältää </w:t>
      </w:r>
      <w:r w:rsidRPr="00CF77D3">
        <w:rPr>
          <w:b/>
        </w:rPr>
        <w:t>18 taulua</w:t>
      </w:r>
      <w:r w:rsidRPr="00CF77D3">
        <w:t>:</w:t>
      </w:r>
    </w:p>
    <w:p w14:paraId="5AB4EB5C" w14:textId="77777777" w:rsidR="00334AD0" w:rsidRDefault="00334AD0" w:rsidP="00334AD0">
      <w:pPr>
        <w:pStyle w:val="Luettelokappale"/>
        <w:numPr>
          <w:ilvl w:val="0"/>
          <w:numId w:val="5"/>
        </w:numPr>
        <w:spacing w:after="200" w:line="276" w:lineRule="auto"/>
      </w:pPr>
      <w:proofErr w:type="spellStart"/>
      <w:r w:rsidRPr="00FB7F12">
        <w:rPr>
          <w:b/>
        </w:rPr>
        <w:t>HILUCS_luokat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à</w:t>
      </w:r>
      <w:r>
        <w:t xml:space="preserve"> taulu, joka sisältää </w:t>
      </w:r>
      <w:proofErr w:type="spellStart"/>
      <w:r>
        <w:t>Inspiren</w:t>
      </w:r>
      <w:proofErr w:type="spellEnd"/>
      <w:r>
        <w:t xml:space="preserve"> </w:t>
      </w:r>
      <w:hyperlink r:id="rId9" w:history="1">
        <w:r w:rsidRPr="00F22D5B">
          <w:rPr>
            <w:rStyle w:val="Hyperlinkki"/>
          </w:rPr>
          <w:t>HILUCS-luokituksen</w:t>
        </w:r>
      </w:hyperlink>
      <w:r>
        <w:t xml:space="preserve"> (</w:t>
      </w:r>
      <w:proofErr w:type="spellStart"/>
      <w:r>
        <w:t>Hierarchical</w:t>
      </w:r>
      <w:proofErr w:type="spellEnd"/>
      <w:r>
        <w:t xml:space="preserve"> INSPIRE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 System) mukaiset maankäytön luokat (pakollinen, ei laajennettavissa oleva koodiluettelo)</w:t>
      </w:r>
    </w:p>
    <w:p w14:paraId="69B612BE" w14:textId="77777777" w:rsidR="00334AD0" w:rsidRDefault="00334AD0" w:rsidP="00334AD0">
      <w:pPr>
        <w:pStyle w:val="Luettelokappale"/>
        <w:numPr>
          <w:ilvl w:val="0"/>
          <w:numId w:val="5"/>
        </w:numPr>
        <w:spacing w:after="200" w:line="276" w:lineRule="auto"/>
      </w:pPr>
      <w:proofErr w:type="spellStart"/>
      <w:r w:rsidRPr="00FB7F12">
        <w:rPr>
          <w:b/>
        </w:rPr>
        <w:t>HSRCL_luokat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à</w:t>
      </w:r>
      <w:r>
        <w:t xml:space="preserve"> taulu, joka sisältää </w:t>
      </w:r>
      <w:proofErr w:type="spellStart"/>
      <w:r>
        <w:t>Inspiren</w:t>
      </w:r>
      <w:proofErr w:type="spellEnd"/>
      <w:r>
        <w:t xml:space="preserve"> </w:t>
      </w:r>
      <w:hyperlink r:id="rId10" w:history="1">
        <w:r>
          <w:rPr>
            <w:rStyle w:val="Hyperlinkki"/>
          </w:rPr>
          <w:t>HSRCL</w:t>
        </w:r>
        <w:r w:rsidRPr="00F22D5B">
          <w:rPr>
            <w:rStyle w:val="Hyperlinkki"/>
          </w:rPr>
          <w:t>-luokituksen</w:t>
        </w:r>
      </w:hyperlink>
      <w:r>
        <w:t xml:space="preserve"> (</w:t>
      </w:r>
      <w:proofErr w:type="spellStart"/>
      <w:r>
        <w:t>Hierarchical</w:t>
      </w:r>
      <w:proofErr w:type="spellEnd"/>
      <w:r>
        <w:t xml:space="preserve"> </w:t>
      </w:r>
      <w:proofErr w:type="spellStart"/>
      <w:r>
        <w:t>Supplementary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Lista) eli täydentävien kaavamerkintöjen mukaiset luokat (pakollinen, laajennettavissa oleva koodiluettelo)</w:t>
      </w:r>
    </w:p>
    <w:p w14:paraId="08F9F990" w14:textId="77777777" w:rsidR="00334AD0" w:rsidRPr="00375EEF" w:rsidRDefault="00334AD0" w:rsidP="00334AD0">
      <w:pPr>
        <w:pStyle w:val="Luettelokappale"/>
        <w:numPr>
          <w:ilvl w:val="1"/>
          <w:numId w:val="5"/>
        </w:numPr>
        <w:spacing w:after="200" w:line="276" w:lineRule="auto"/>
      </w:pPr>
      <w:r w:rsidRPr="00375EEF">
        <w:t>listaus on ehdotus luokitukseksi, mutta se on kansallisesti laajennettavissa (edellyttää kansallisen maankäyttöluokituksen perustamista)</w:t>
      </w:r>
    </w:p>
    <w:p w14:paraId="78E7CA6C" w14:textId="77777777" w:rsidR="00334AD0" w:rsidRDefault="00334AD0" w:rsidP="00334AD0">
      <w:pPr>
        <w:pStyle w:val="Luettelokappale"/>
        <w:numPr>
          <w:ilvl w:val="0"/>
          <w:numId w:val="5"/>
        </w:numPr>
        <w:spacing w:after="200" w:line="276" w:lineRule="auto"/>
      </w:pPr>
      <w:proofErr w:type="spellStart"/>
      <w:r>
        <w:rPr>
          <w:b/>
        </w:rPr>
        <w:t>kaavaMerkP</w:t>
      </w:r>
      <w:r w:rsidRPr="00FB7F12">
        <w:rPr>
          <w:b/>
        </w:rPr>
        <w:t>_aluevaraukset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à</w:t>
      </w:r>
      <w:r>
        <w:t xml:space="preserve"> taulu, joka sisältää Ympäristöministeriön </w:t>
      </w:r>
      <w:hyperlink r:id="rId11" w:history="1">
        <w:r w:rsidRPr="00F22D5B">
          <w:rPr>
            <w:rStyle w:val="Hyperlinkki"/>
          </w:rPr>
          <w:t>kaavamerkintäasetuksen</w:t>
        </w:r>
      </w:hyperlink>
      <w:r>
        <w:t xml:space="preserve"> mukaiset aluevarausmerkinnät suomeksi ja ruotsiksi</w:t>
      </w:r>
    </w:p>
    <w:p w14:paraId="6F4D8B84" w14:textId="77777777" w:rsidR="00334AD0" w:rsidRDefault="00334AD0" w:rsidP="00334AD0">
      <w:pPr>
        <w:pStyle w:val="Luettelokappale"/>
        <w:numPr>
          <w:ilvl w:val="0"/>
          <w:numId w:val="5"/>
        </w:numPr>
        <w:spacing w:after="200" w:line="276" w:lineRule="auto"/>
      </w:pPr>
      <w:proofErr w:type="spellStart"/>
      <w:r>
        <w:rPr>
          <w:b/>
        </w:rPr>
        <w:t>kaavaMerkP_osa_alueet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à</w:t>
      </w:r>
      <w:r>
        <w:t xml:space="preserve"> taulu, joka sisältää Ympäristöministeriön </w:t>
      </w:r>
      <w:hyperlink r:id="rId12" w:history="1">
        <w:r w:rsidRPr="00F22D5B">
          <w:rPr>
            <w:rStyle w:val="Hyperlinkki"/>
          </w:rPr>
          <w:t>kaavamerkintäasetuksen</w:t>
        </w:r>
      </w:hyperlink>
      <w:r>
        <w:t xml:space="preserve"> mukaiset osa-aluemerkinnät suomeksi ja ruotsiksi</w:t>
      </w:r>
    </w:p>
    <w:p w14:paraId="0CEE3194" w14:textId="77777777" w:rsidR="00334AD0" w:rsidRDefault="00334AD0" w:rsidP="00334AD0">
      <w:pPr>
        <w:pStyle w:val="Luettelokappale"/>
        <w:numPr>
          <w:ilvl w:val="0"/>
          <w:numId w:val="5"/>
        </w:numPr>
        <w:spacing w:after="200" w:line="276" w:lineRule="auto"/>
      </w:pPr>
      <w:proofErr w:type="spellStart"/>
      <w:r>
        <w:rPr>
          <w:b/>
        </w:rPr>
        <w:t>kaavaMerkP_pisteet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à</w:t>
      </w:r>
      <w:r>
        <w:t xml:space="preserve"> taulu, joka sisältää Ympäristöministeriön </w:t>
      </w:r>
      <w:hyperlink r:id="rId13" w:history="1">
        <w:r w:rsidRPr="00F22D5B">
          <w:rPr>
            <w:rStyle w:val="Hyperlinkki"/>
          </w:rPr>
          <w:t>kaavamerkintäasetuksen</w:t>
        </w:r>
      </w:hyperlink>
      <w:r>
        <w:t xml:space="preserve"> mukaiset pistemerkinnät suomeksi ja ruotsiksi</w:t>
      </w:r>
    </w:p>
    <w:p w14:paraId="28F0C087" w14:textId="77777777" w:rsidR="00334AD0" w:rsidRDefault="00334AD0" w:rsidP="00334AD0">
      <w:pPr>
        <w:pStyle w:val="Luettelokappale"/>
        <w:numPr>
          <w:ilvl w:val="0"/>
          <w:numId w:val="5"/>
        </w:numPr>
        <w:spacing w:after="200" w:line="276" w:lineRule="auto"/>
      </w:pPr>
      <w:proofErr w:type="spellStart"/>
      <w:r>
        <w:rPr>
          <w:b/>
        </w:rPr>
        <w:t>kaavaMerkP_viivat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à</w:t>
      </w:r>
      <w:r>
        <w:t xml:space="preserve"> taulu, joka sisältää Ympäristöministeriön </w:t>
      </w:r>
      <w:hyperlink r:id="rId14" w:history="1">
        <w:r w:rsidRPr="00F22D5B">
          <w:rPr>
            <w:rStyle w:val="Hyperlinkki"/>
          </w:rPr>
          <w:t>kaavamerkintäasetuksen</w:t>
        </w:r>
      </w:hyperlink>
      <w:r>
        <w:t xml:space="preserve"> mukaiset viivamerkinnät suomeksi ja ruotsiksi</w:t>
      </w:r>
    </w:p>
    <w:p w14:paraId="3716B2A4" w14:textId="77777777" w:rsidR="00334AD0" w:rsidRPr="00615146" w:rsidRDefault="00334AD0" w:rsidP="00334AD0">
      <w:pPr>
        <w:pStyle w:val="Luettelokappale"/>
        <w:numPr>
          <w:ilvl w:val="0"/>
          <w:numId w:val="5"/>
        </w:numPr>
        <w:spacing w:after="200" w:line="276" w:lineRule="auto"/>
      </w:pPr>
      <w:proofErr w:type="spellStart"/>
      <w:r>
        <w:rPr>
          <w:b/>
        </w:rPr>
        <w:t>kaavaMerkP_HILUCS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à</w:t>
      </w:r>
      <w:r>
        <w:t xml:space="preserve"> taulu, joka sisältää vastaavuudet Ympäristöministeriön </w:t>
      </w:r>
      <w:hyperlink r:id="rId15" w:history="1">
        <w:r w:rsidRPr="00F22D5B">
          <w:rPr>
            <w:rStyle w:val="Hyperlinkki"/>
          </w:rPr>
          <w:t>kaavamerkintäasetuksen</w:t>
        </w:r>
      </w:hyperlink>
      <w:r>
        <w:t xml:space="preserve"> aluevarausmerkintöjen ja </w:t>
      </w:r>
      <w:proofErr w:type="spellStart"/>
      <w:r>
        <w:t>Inspiren</w:t>
      </w:r>
      <w:proofErr w:type="spellEnd"/>
      <w:r>
        <w:t xml:space="preserve"> HILUCS-luokituksen välille; käytetään HAME </w:t>
      </w:r>
      <w:proofErr w:type="spellStart"/>
      <w:proofErr w:type="gramStart"/>
      <w:r>
        <w:t>Add</w:t>
      </w:r>
      <w:proofErr w:type="spellEnd"/>
      <w:r>
        <w:t>-In -työkalussa</w:t>
      </w:r>
      <w:proofErr w:type="gramEnd"/>
      <w:r>
        <w:t xml:space="preserve"> vastaavuuksien laskemiseen/määrittämiseen</w:t>
      </w:r>
    </w:p>
    <w:p w14:paraId="7CD00EDF" w14:textId="77777777" w:rsidR="00334AD0" w:rsidRPr="00615146" w:rsidRDefault="00334AD0" w:rsidP="00334AD0">
      <w:pPr>
        <w:pStyle w:val="Luettelokappale"/>
        <w:numPr>
          <w:ilvl w:val="0"/>
          <w:numId w:val="5"/>
        </w:numPr>
        <w:spacing w:after="200" w:line="276" w:lineRule="auto"/>
      </w:pPr>
      <w:proofErr w:type="spellStart"/>
      <w:r>
        <w:rPr>
          <w:b/>
        </w:rPr>
        <w:t>kaavaMerkP_HSRCL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à</w:t>
      </w:r>
      <w:r>
        <w:t xml:space="preserve"> taulu, joka sisältää vastaavuudet Ympäristöministeriön </w:t>
      </w:r>
      <w:hyperlink r:id="rId16" w:history="1">
        <w:r w:rsidRPr="00F22D5B">
          <w:rPr>
            <w:rStyle w:val="Hyperlinkki"/>
          </w:rPr>
          <w:t>kaavamerkintäasetuksen</w:t>
        </w:r>
      </w:hyperlink>
      <w:r>
        <w:t xml:space="preserve"> osa-alue-, piste- ja viivamerkinnöille sekä </w:t>
      </w:r>
      <w:proofErr w:type="spellStart"/>
      <w:r>
        <w:t>Inspiren</w:t>
      </w:r>
      <w:proofErr w:type="spellEnd"/>
      <w:r>
        <w:t xml:space="preserve"> HSRCL-luokituksen välille; käytetään HAME </w:t>
      </w:r>
      <w:proofErr w:type="spellStart"/>
      <w:proofErr w:type="gramStart"/>
      <w:r>
        <w:t>Add</w:t>
      </w:r>
      <w:proofErr w:type="spellEnd"/>
      <w:r>
        <w:t>-In -työkalussa</w:t>
      </w:r>
      <w:proofErr w:type="gramEnd"/>
      <w:r>
        <w:t xml:space="preserve"> vastaavuuksien laskemiseen/määrittämiseen</w:t>
      </w:r>
    </w:p>
    <w:p w14:paraId="54D78449" w14:textId="77777777" w:rsidR="00334AD0" w:rsidRDefault="00334AD0" w:rsidP="00334AD0">
      <w:pPr>
        <w:pStyle w:val="Luettelokappale"/>
        <w:numPr>
          <w:ilvl w:val="0"/>
          <w:numId w:val="5"/>
        </w:numPr>
        <w:spacing w:after="200" w:line="276" w:lineRule="auto"/>
      </w:pPr>
      <w:r w:rsidRPr="00FB7F12">
        <w:rPr>
          <w:b/>
        </w:rPr>
        <w:t>kaavataso</w:t>
      </w:r>
      <w:r>
        <w:t xml:space="preserve"> </w:t>
      </w:r>
      <w:r>
        <w:rPr>
          <w:rFonts w:ascii="Wingdings" w:eastAsia="Wingdings" w:hAnsi="Wingdings" w:cs="Wingdings"/>
        </w:rPr>
        <w:t>à</w:t>
      </w:r>
      <w:r>
        <w:t xml:space="preserve"> taulu, joka sisältää </w:t>
      </w:r>
      <w:proofErr w:type="spellStart"/>
      <w:r>
        <w:t>Inspiren</w:t>
      </w:r>
      <w:proofErr w:type="spellEnd"/>
      <w:r>
        <w:t xml:space="preserve">  </w:t>
      </w:r>
      <w:hyperlink r:id="rId17" w:history="1">
        <w:r w:rsidRPr="00053082">
          <w:rPr>
            <w:rStyle w:val="Hyperlinkki"/>
          </w:rPr>
          <w:t>Kaavan taso</w:t>
        </w:r>
        <w:r>
          <w:rPr>
            <w:rStyle w:val="Hyperlinkki"/>
          </w:rPr>
          <w:t xml:space="preserve"> (</w:t>
        </w:r>
        <w:proofErr w:type="spellStart"/>
        <w:r>
          <w:rPr>
            <w:rStyle w:val="Hyperlinkki"/>
          </w:rPr>
          <w:t>LevelOfSpatialPlan</w:t>
        </w:r>
        <w:proofErr w:type="spellEnd"/>
        <w:r>
          <w:rPr>
            <w:rStyle w:val="Hyperlinkki"/>
          </w:rPr>
          <w:t>)</w:t>
        </w:r>
        <w:r w:rsidRPr="00053082">
          <w:rPr>
            <w:rStyle w:val="Hyperlinkki"/>
          </w:rPr>
          <w:t xml:space="preserve"> -koodiluettelon</w:t>
        </w:r>
      </w:hyperlink>
      <w:r>
        <w:t xml:space="preserve"> mukaiset arvot (pakollinen, ei laajennettavissa oleva koodiluettelo)</w:t>
      </w:r>
    </w:p>
    <w:p w14:paraId="6AFAC759" w14:textId="77777777" w:rsidR="00334AD0" w:rsidRDefault="00334AD0" w:rsidP="00334AD0">
      <w:pPr>
        <w:pStyle w:val="Luettelokappale"/>
        <w:numPr>
          <w:ilvl w:val="0"/>
          <w:numId w:val="5"/>
        </w:numPr>
        <w:spacing w:after="200" w:line="276" w:lineRule="auto"/>
      </w:pPr>
      <w:r w:rsidRPr="00FB7F12">
        <w:rPr>
          <w:b/>
        </w:rPr>
        <w:t xml:space="preserve">kaavatyyppi </w:t>
      </w:r>
      <w:r>
        <w:rPr>
          <w:rFonts w:ascii="Wingdings" w:eastAsia="Wingdings" w:hAnsi="Wingdings" w:cs="Wingdings"/>
        </w:rPr>
        <w:t>à</w:t>
      </w:r>
      <w:r>
        <w:t xml:space="preserve"> taulu, joka sisältää ehdotuksen kansalliseksi kaavatyyppi-koodiluetteloksi maakuntakaavojen osalta (pakollinen, laajennettavissa oleva koodiluettelo)</w:t>
      </w:r>
    </w:p>
    <w:p w14:paraId="31BE9193" w14:textId="77777777" w:rsidR="00334AD0" w:rsidRDefault="00334AD0" w:rsidP="00334AD0">
      <w:pPr>
        <w:pStyle w:val="Luettelokappale"/>
        <w:numPr>
          <w:ilvl w:val="0"/>
          <w:numId w:val="5"/>
        </w:numPr>
        <w:spacing w:after="200" w:line="276" w:lineRule="auto"/>
      </w:pPr>
      <w:proofErr w:type="spellStart"/>
      <w:r w:rsidRPr="00FB7F12">
        <w:rPr>
          <w:b/>
        </w:rPr>
        <w:t>laillinen_sitovuus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à</w:t>
      </w:r>
      <w:r>
        <w:t xml:space="preserve"> taulu, joka sisältää </w:t>
      </w:r>
      <w:proofErr w:type="spellStart"/>
      <w:r>
        <w:t>Inspiren</w:t>
      </w:r>
      <w:proofErr w:type="spellEnd"/>
      <w:r>
        <w:t xml:space="preserve"> </w:t>
      </w:r>
      <w:hyperlink r:id="rId18" w:history="1">
        <w:r w:rsidRPr="00053082">
          <w:rPr>
            <w:rStyle w:val="Hyperlinkki"/>
          </w:rPr>
          <w:t>Laillinen sitovuus (</w:t>
        </w:r>
        <w:proofErr w:type="spellStart"/>
        <w:r w:rsidRPr="00053082">
          <w:rPr>
            <w:rStyle w:val="Hyperlinkki"/>
          </w:rPr>
          <w:t>RegulationNature</w:t>
        </w:r>
        <w:proofErr w:type="spellEnd"/>
        <w:r w:rsidRPr="00053082">
          <w:rPr>
            <w:rStyle w:val="Hyperlinkki"/>
          </w:rPr>
          <w:t>) -koodiluettelon</w:t>
        </w:r>
      </w:hyperlink>
      <w:r>
        <w:t xml:space="preserve"> mukaiset arvot (pakollinen, ei laajennettavissa oleva koodiluettelo)</w:t>
      </w:r>
    </w:p>
    <w:p w14:paraId="76E39222" w14:textId="77777777" w:rsidR="00334AD0" w:rsidRPr="00A05BFD" w:rsidRDefault="00334AD0" w:rsidP="00334AD0">
      <w:pPr>
        <w:pStyle w:val="Luettelokappale"/>
        <w:numPr>
          <w:ilvl w:val="0"/>
          <w:numId w:val="5"/>
        </w:numPr>
        <w:spacing w:after="200" w:line="276" w:lineRule="auto"/>
      </w:pPr>
      <w:proofErr w:type="spellStart"/>
      <w:r>
        <w:rPr>
          <w:b/>
        </w:rPr>
        <w:t>lisatieto_linkki_kaava</w:t>
      </w:r>
      <w:proofErr w:type="spellEnd"/>
      <w:r>
        <w:rPr>
          <w:b/>
        </w:rPr>
        <w:t xml:space="preserve"> </w:t>
      </w:r>
      <w:r w:rsidRPr="00CF77D3">
        <w:rPr>
          <w:rFonts w:ascii="Wingdings" w:eastAsia="Wingdings" w:hAnsi="Wingdings" w:cs="Wingdings"/>
          <w:b/>
        </w:rPr>
        <w:t>à</w:t>
      </w:r>
      <w:r>
        <w:rPr>
          <w:b/>
        </w:rPr>
        <w:t xml:space="preserve"> </w:t>
      </w:r>
      <w:r w:rsidRPr="00A05BFD">
        <w:t>taulu, johon on mahdollista lisätä n kpl koko kaavaan liittyviä lisätietodokumentteja</w:t>
      </w:r>
      <w:r>
        <w:t xml:space="preserve"> kaavatunnuksen perusteella; toistaiseksi tyhjä</w:t>
      </w:r>
    </w:p>
    <w:p w14:paraId="136A2B79" w14:textId="77777777" w:rsidR="00334AD0" w:rsidRDefault="00334AD0" w:rsidP="00334AD0">
      <w:pPr>
        <w:pStyle w:val="Luettelokappale"/>
        <w:numPr>
          <w:ilvl w:val="0"/>
          <w:numId w:val="5"/>
        </w:numPr>
        <w:spacing w:after="200" w:line="276" w:lineRule="auto"/>
      </w:pPr>
      <w:proofErr w:type="spellStart"/>
      <w:r w:rsidRPr="00A05BFD">
        <w:rPr>
          <w:b/>
        </w:rPr>
        <w:t>lisatieto_linkki_kohde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à</w:t>
      </w:r>
      <w:r>
        <w:t xml:space="preserve"> </w:t>
      </w:r>
      <w:r w:rsidRPr="00A05BFD">
        <w:t>taulu, johon on mahdollista lisätä n kpl k</w:t>
      </w:r>
      <w:r>
        <w:t>aavakohteisiin</w:t>
      </w:r>
      <w:r w:rsidRPr="00A05BFD">
        <w:t xml:space="preserve"> liittyviä lisätietodokumentteja</w:t>
      </w:r>
      <w:r>
        <w:t xml:space="preserve"> kaava- ja kohdetunnuksen perusteella; toistaiseksi tyhjä</w:t>
      </w:r>
    </w:p>
    <w:p w14:paraId="6B128404" w14:textId="77777777" w:rsidR="00334AD0" w:rsidRPr="00334AD0" w:rsidRDefault="00334AD0" w:rsidP="00334AD0">
      <w:pPr>
        <w:pStyle w:val="Luettelokappale"/>
        <w:numPr>
          <w:ilvl w:val="0"/>
          <w:numId w:val="5"/>
        </w:numPr>
        <w:spacing w:after="200" w:line="276" w:lineRule="auto"/>
      </w:pPr>
      <w:proofErr w:type="spellStart"/>
      <w:r w:rsidRPr="00334AD0">
        <w:rPr>
          <w:b/>
          <w:bCs/>
        </w:rPr>
        <w:t>maaraykset_kaavakohde</w:t>
      </w:r>
      <w:proofErr w:type="spellEnd"/>
      <w:r w:rsidRPr="00334AD0">
        <w:t xml:space="preserve"> à taulu, johon on mahdollista kirjata kaavakohteisiin liittyvät määräykset ja suositukset; toistaiseksi tyhjä</w:t>
      </w:r>
    </w:p>
    <w:p w14:paraId="405F7D19" w14:textId="77777777" w:rsidR="00334AD0" w:rsidRPr="00334AD0" w:rsidRDefault="00334AD0" w:rsidP="00334AD0">
      <w:pPr>
        <w:pStyle w:val="Luettelokappale"/>
        <w:numPr>
          <w:ilvl w:val="0"/>
          <w:numId w:val="5"/>
        </w:numPr>
        <w:spacing w:after="200" w:line="276" w:lineRule="auto"/>
      </w:pPr>
      <w:proofErr w:type="spellStart"/>
      <w:r w:rsidRPr="00334AD0">
        <w:rPr>
          <w:b/>
          <w:bCs/>
        </w:rPr>
        <w:t>maaraykset_koko_kaava</w:t>
      </w:r>
      <w:proofErr w:type="spellEnd"/>
      <w:r w:rsidRPr="00334AD0">
        <w:t xml:space="preserve"> à taulu, johon on mahdollista kirjata koko kaavaa koskevat määräykset ja suositukset; toistaiseksi tyhjä</w:t>
      </w:r>
    </w:p>
    <w:p w14:paraId="2A4EF470" w14:textId="77777777" w:rsidR="00334AD0" w:rsidRPr="00334AD0" w:rsidRDefault="00334AD0" w:rsidP="00334AD0">
      <w:pPr>
        <w:pStyle w:val="Luettelokappale"/>
        <w:numPr>
          <w:ilvl w:val="0"/>
          <w:numId w:val="5"/>
        </w:numPr>
        <w:spacing w:after="200" w:line="276" w:lineRule="auto"/>
      </w:pPr>
      <w:proofErr w:type="spellStart"/>
      <w:r w:rsidRPr="00334AD0">
        <w:rPr>
          <w:b/>
          <w:bCs/>
        </w:rPr>
        <w:lastRenderedPageBreak/>
        <w:t>maaraykset_merkinnat</w:t>
      </w:r>
      <w:proofErr w:type="spellEnd"/>
      <w:r w:rsidRPr="00334AD0">
        <w:t xml:space="preserve"> à taulu, johon on mahdollista kirjata kaavamerkintöihin liittyvät määräykset ja suositukset; toistaiseksi tyhjä</w:t>
      </w:r>
    </w:p>
    <w:p w14:paraId="320423B0" w14:textId="77777777" w:rsidR="00334AD0" w:rsidRDefault="00334AD0" w:rsidP="00334AD0">
      <w:pPr>
        <w:pStyle w:val="Luettelokappale"/>
        <w:numPr>
          <w:ilvl w:val="0"/>
          <w:numId w:val="5"/>
        </w:numPr>
        <w:spacing w:after="200" w:line="276" w:lineRule="auto"/>
      </w:pPr>
      <w:proofErr w:type="spellStart"/>
      <w:r w:rsidRPr="00FB7F12">
        <w:rPr>
          <w:b/>
        </w:rPr>
        <w:t>prosessin_vaihe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à</w:t>
      </w:r>
      <w:r>
        <w:t xml:space="preserve"> taulu, joka sisältää </w:t>
      </w:r>
      <w:proofErr w:type="spellStart"/>
      <w:r>
        <w:t>Inspiren</w:t>
      </w:r>
      <w:proofErr w:type="spellEnd"/>
      <w:r>
        <w:t xml:space="preserve"> </w:t>
      </w:r>
      <w:hyperlink r:id="rId19" w:history="1">
        <w:r w:rsidRPr="00053082">
          <w:rPr>
            <w:rStyle w:val="Hyperlinkki"/>
          </w:rPr>
          <w:t>Prosessin vaihe (</w:t>
        </w:r>
        <w:proofErr w:type="spellStart"/>
        <w:r w:rsidRPr="00053082">
          <w:rPr>
            <w:rStyle w:val="Hyperlinkki"/>
          </w:rPr>
          <w:t>ProcessStepGeneral</w:t>
        </w:r>
        <w:proofErr w:type="spellEnd"/>
        <w:r w:rsidRPr="00053082">
          <w:rPr>
            <w:rStyle w:val="Hyperlinkki"/>
          </w:rPr>
          <w:t>) –koodiluettelon</w:t>
        </w:r>
      </w:hyperlink>
      <w:r>
        <w:t xml:space="preserve"> mukaiset arvot (valinnainen, ei laajennettavissa oleva koodiluettelo)</w:t>
      </w:r>
    </w:p>
    <w:p w14:paraId="63D9D6D9" w14:textId="77777777" w:rsidR="00334AD0" w:rsidRPr="00155F7C" w:rsidRDefault="00334AD0" w:rsidP="00334AD0">
      <w:pPr>
        <w:pStyle w:val="Luettelokappale"/>
        <w:numPr>
          <w:ilvl w:val="0"/>
          <w:numId w:val="5"/>
        </w:numPr>
        <w:spacing w:after="200" w:line="276" w:lineRule="auto"/>
        <w:rPr>
          <w:b/>
          <w:u w:val="single"/>
        </w:rPr>
      </w:pPr>
      <w:proofErr w:type="spellStart"/>
      <w:r w:rsidRPr="00155F7C">
        <w:rPr>
          <w:b/>
        </w:rPr>
        <w:t>tunnukset_liitot</w:t>
      </w:r>
      <w:proofErr w:type="spellEnd"/>
      <w:r>
        <w:t xml:space="preserve"> </w:t>
      </w:r>
      <w:r w:rsidRPr="00155F7C">
        <w:rPr>
          <w:rFonts w:ascii="Wingdings" w:eastAsia="Wingdings" w:hAnsi="Wingdings" w:cs="Wingdings"/>
        </w:rPr>
        <w:t>à</w:t>
      </w:r>
      <w:r>
        <w:t xml:space="preserve"> taulu, joka sisältää </w:t>
      </w:r>
      <w:proofErr w:type="spellStart"/>
      <w:r>
        <w:t>YM:ssä</w:t>
      </w:r>
      <w:proofErr w:type="spellEnd"/>
      <w:r>
        <w:t xml:space="preserve"> käytössä olleet maakuntien liittojen tunnukset</w:t>
      </w:r>
    </w:p>
    <w:p w14:paraId="371440B6" w14:textId="77777777" w:rsidR="00334AD0" w:rsidRPr="00E25DC0" w:rsidRDefault="00334AD0" w:rsidP="00334AD0">
      <w:pPr>
        <w:pStyle w:val="Otsikko2"/>
        <w:numPr>
          <w:ilvl w:val="1"/>
          <w:numId w:val="6"/>
        </w:numPr>
      </w:pPr>
      <w:bookmarkStart w:id="6" w:name="_Toc54776828"/>
      <w:bookmarkStart w:id="7" w:name="_Toc66912886"/>
      <w:r w:rsidRPr="00E25DC0">
        <w:t>Kohdeluokkien attribuuttien kuvaukset</w:t>
      </w:r>
      <w:bookmarkEnd w:id="6"/>
      <w:bookmarkEnd w:id="7"/>
    </w:p>
    <w:p w14:paraId="041EDC7F" w14:textId="77777777" w:rsidR="00334AD0" w:rsidRPr="00086BE9" w:rsidRDefault="00334AD0" w:rsidP="00334AD0">
      <w:pPr>
        <w:rPr>
          <w:b/>
          <w:bCs/>
        </w:rPr>
      </w:pPr>
      <w:proofErr w:type="spellStart"/>
      <w:r w:rsidRPr="354B3BEF">
        <w:rPr>
          <w:b/>
          <w:bCs/>
        </w:rPr>
        <w:t>KaavanUlkoraja</w:t>
      </w:r>
      <w:proofErr w:type="spellEnd"/>
      <w:r w:rsidRPr="354B3BEF">
        <w:rPr>
          <w:b/>
          <w:bCs/>
        </w:rPr>
        <w:t xml:space="preserve"> (</w:t>
      </w:r>
      <w:proofErr w:type="spellStart"/>
      <w:r w:rsidRPr="354B3BEF">
        <w:rPr>
          <w:b/>
          <w:bCs/>
        </w:rPr>
        <w:t>polygon</w:t>
      </w:r>
      <w:proofErr w:type="spellEnd"/>
      <w:r w:rsidRPr="354B3BEF">
        <w:rPr>
          <w:b/>
          <w:bCs/>
        </w:rPr>
        <w:t>)</w:t>
      </w:r>
    </w:p>
    <w:p w14:paraId="2EFD939C" w14:textId="77777777" w:rsidR="00334AD0" w:rsidRPr="00D10F16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39111937">
        <w:rPr>
          <w:sz w:val="20"/>
          <w:szCs w:val="20"/>
        </w:rPr>
        <w:t>*</w:t>
      </w:r>
      <w:proofErr w:type="spellStart"/>
      <w:r w:rsidRPr="39111937">
        <w:rPr>
          <w:sz w:val="20"/>
          <w:szCs w:val="20"/>
        </w:rPr>
        <w:t>mkLiittoNimi</w:t>
      </w:r>
      <w:proofErr w:type="spellEnd"/>
      <w:r w:rsidRPr="39111937">
        <w:rPr>
          <w:sz w:val="20"/>
          <w:szCs w:val="20"/>
        </w:rPr>
        <w:t xml:space="preserve"> (</w:t>
      </w:r>
      <w:proofErr w:type="spellStart"/>
      <w:r w:rsidRPr="39111937">
        <w:rPr>
          <w:sz w:val="20"/>
          <w:szCs w:val="20"/>
        </w:rPr>
        <w:t>Text</w:t>
      </w:r>
      <w:proofErr w:type="spellEnd"/>
      <w:r w:rsidRPr="39111937">
        <w:rPr>
          <w:sz w:val="20"/>
          <w:szCs w:val="20"/>
        </w:rPr>
        <w:t xml:space="preserve">, 50) = liiton nimi, </w:t>
      </w:r>
      <w:proofErr w:type="spellStart"/>
      <w:r w:rsidRPr="39111937">
        <w:rPr>
          <w:sz w:val="20"/>
          <w:szCs w:val="20"/>
        </w:rPr>
        <w:t>tunnukset_liitot</w:t>
      </w:r>
      <w:proofErr w:type="spellEnd"/>
      <w:r w:rsidRPr="39111937">
        <w:rPr>
          <w:sz w:val="20"/>
          <w:szCs w:val="20"/>
        </w:rPr>
        <w:t>-taulun mukainen</w:t>
      </w:r>
    </w:p>
    <w:p w14:paraId="5114863C" w14:textId="77777777" w:rsidR="00334AD0" w:rsidRPr="00D10F16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354B3BEF">
        <w:rPr>
          <w:sz w:val="20"/>
          <w:szCs w:val="20"/>
        </w:rPr>
        <w:t>*</w:t>
      </w:r>
      <w:proofErr w:type="spellStart"/>
      <w:r w:rsidRPr="354B3BEF">
        <w:rPr>
          <w:sz w:val="20"/>
          <w:szCs w:val="20"/>
        </w:rPr>
        <w:t>mkLiittoTunnus</w:t>
      </w:r>
      <w:proofErr w:type="spellEnd"/>
      <w:r w:rsidRPr="354B3BEF">
        <w:rPr>
          <w:sz w:val="20"/>
          <w:szCs w:val="20"/>
        </w:rPr>
        <w:t xml:space="preserve"> (</w:t>
      </w:r>
      <w:proofErr w:type="spellStart"/>
      <w:r w:rsidRPr="354B3BEF">
        <w:rPr>
          <w:sz w:val="20"/>
          <w:szCs w:val="20"/>
        </w:rPr>
        <w:t>Text</w:t>
      </w:r>
      <w:proofErr w:type="spellEnd"/>
      <w:r w:rsidRPr="354B3BEF">
        <w:rPr>
          <w:sz w:val="20"/>
          <w:szCs w:val="20"/>
        </w:rPr>
        <w:t xml:space="preserve"> 4) = liiton tunnus, </w:t>
      </w:r>
      <w:proofErr w:type="spellStart"/>
      <w:r w:rsidRPr="354B3BEF">
        <w:rPr>
          <w:sz w:val="20"/>
          <w:szCs w:val="20"/>
        </w:rPr>
        <w:t>tunnukset_liitot</w:t>
      </w:r>
      <w:proofErr w:type="spellEnd"/>
      <w:r w:rsidRPr="354B3BEF">
        <w:rPr>
          <w:sz w:val="20"/>
          <w:szCs w:val="20"/>
        </w:rPr>
        <w:t>-taulun mukainen</w:t>
      </w:r>
    </w:p>
    <w:p w14:paraId="1B6E9F57" w14:textId="77777777" w:rsidR="00334AD0" w:rsidRPr="00D10F16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354B3BEF">
        <w:rPr>
          <w:sz w:val="20"/>
          <w:szCs w:val="20"/>
        </w:rPr>
        <w:t>*</w:t>
      </w:r>
      <w:proofErr w:type="spellStart"/>
      <w:r w:rsidRPr="354B3BEF">
        <w:rPr>
          <w:sz w:val="20"/>
          <w:szCs w:val="20"/>
        </w:rPr>
        <w:t>kaavaTunnus</w:t>
      </w:r>
      <w:proofErr w:type="spellEnd"/>
      <w:r w:rsidRPr="354B3BEF">
        <w:rPr>
          <w:sz w:val="20"/>
          <w:szCs w:val="20"/>
        </w:rPr>
        <w:t xml:space="preserve"> (</w:t>
      </w:r>
      <w:proofErr w:type="spellStart"/>
      <w:r w:rsidRPr="354B3BEF">
        <w:rPr>
          <w:sz w:val="20"/>
          <w:szCs w:val="20"/>
        </w:rPr>
        <w:t>Text</w:t>
      </w:r>
      <w:proofErr w:type="spellEnd"/>
      <w:r w:rsidRPr="354B3BEF">
        <w:rPr>
          <w:sz w:val="20"/>
          <w:szCs w:val="20"/>
        </w:rPr>
        <w:t>, 6) = kaavan yksilöivä tunnus</w:t>
      </w:r>
    </w:p>
    <w:p w14:paraId="1C39B15B" w14:textId="77777777" w:rsidR="00334AD0" w:rsidRPr="00D10F16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354B3BEF">
        <w:rPr>
          <w:sz w:val="20"/>
          <w:szCs w:val="20"/>
        </w:rPr>
        <w:t>*</w:t>
      </w:r>
      <w:proofErr w:type="spellStart"/>
      <w:r w:rsidRPr="354B3BEF">
        <w:rPr>
          <w:sz w:val="20"/>
          <w:szCs w:val="20"/>
        </w:rPr>
        <w:t>kaavanNimi</w:t>
      </w:r>
      <w:proofErr w:type="spellEnd"/>
      <w:r w:rsidRPr="354B3BEF">
        <w:rPr>
          <w:sz w:val="20"/>
          <w:szCs w:val="20"/>
        </w:rPr>
        <w:t xml:space="preserve"> (</w:t>
      </w:r>
      <w:proofErr w:type="spellStart"/>
      <w:r w:rsidRPr="354B3BEF">
        <w:rPr>
          <w:sz w:val="20"/>
          <w:szCs w:val="20"/>
        </w:rPr>
        <w:t>Text</w:t>
      </w:r>
      <w:proofErr w:type="spellEnd"/>
      <w:r w:rsidRPr="354B3BEF">
        <w:rPr>
          <w:sz w:val="20"/>
          <w:szCs w:val="20"/>
        </w:rPr>
        <w:t>, 100) = kaavan virallinen nimi</w:t>
      </w:r>
    </w:p>
    <w:p w14:paraId="6C55A555" w14:textId="77777777" w:rsidR="00334AD0" w:rsidRPr="00EB576D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354B3BEF">
        <w:rPr>
          <w:sz w:val="20"/>
          <w:szCs w:val="20"/>
        </w:rPr>
        <w:t>*</w:t>
      </w:r>
      <w:proofErr w:type="spellStart"/>
      <w:r w:rsidRPr="354B3BEF">
        <w:rPr>
          <w:sz w:val="20"/>
          <w:szCs w:val="20"/>
        </w:rPr>
        <w:t>kaavanTyyppi</w:t>
      </w:r>
      <w:proofErr w:type="spellEnd"/>
      <w:r w:rsidRPr="354B3BEF">
        <w:rPr>
          <w:sz w:val="20"/>
          <w:szCs w:val="20"/>
        </w:rPr>
        <w:t xml:space="preserve"> (</w:t>
      </w:r>
      <w:proofErr w:type="spellStart"/>
      <w:r w:rsidRPr="354B3BEF">
        <w:rPr>
          <w:sz w:val="20"/>
          <w:szCs w:val="20"/>
        </w:rPr>
        <w:t>Text</w:t>
      </w:r>
      <w:proofErr w:type="spellEnd"/>
      <w:r w:rsidRPr="354B3BEF">
        <w:rPr>
          <w:sz w:val="20"/>
          <w:szCs w:val="20"/>
        </w:rPr>
        <w:t>, 50) = kaavan tyyppi; domain ’</w:t>
      </w:r>
      <w:proofErr w:type="spellStart"/>
      <w:r w:rsidRPr="354B3BEF">
        <w:rPr>
          <w:sz w:val="20"/>
          <w:szCs w:val="20"/>
        </w:rPr>
        <w:t>kaavaTyyppi</w:t>
      </w:r>
      <w:proofErr w:type="spellEnd"/>
      <w:r w:rsidRPr="354B3BEF">
        <w:rPr>
          <w:sz w:val="20"/>
          <w:szCs w:val="20"/>
        </w:rPr>
        <w:t>’ kokonaismaakuntakaava/osa-aluemaakuntakaava/vaihemaakuntakaava</w:t>
      </w:r>
    </w:p>
    <w:p w14:paraId="2CB48D57" w14:textId="77777777" w:rsidR="00334AD0" w:rsidRPr="00EB576D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b/>
          <w:bCs/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kaavanTaso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>, 50) = kaavan taso; domain ’</w:t>
      </w:r>
      <w:proofErr w:type="spellStart"/>
      <w:r w:rsidRPr="1EB40389">
        <w:rPr>
          <w:sz w:val="20"/>
          <w:szCs w:val="20"/>
        </w:rPr>
        <w:t>kaavaTaso</w:t>
      </w:r>
      <w:proofErr w:type="spellEnd"/>
      <w:r w:rsidRPr="1EB40389">
        <w:rPr>
          <w:sz w:val="20"/>
          <w:szCs w:val="20"/>
        </w:rPr>
        <w:t xml:space="preserve">’, </w:t>
      </w:r>
      <w:proofErr w:type="spellStart"/>
      <w:r w:rsidRPr="1EB40389">
        <w:rPr>
          <w:sz w:val="20"/>
          <w:szCs w:val="20"/>
        </w:rPr>
        <w:t>default</w:t>
      </w:r>
      <w:proofErr w:type="spellEnd"/>
      <w:r w:rsidRPr="1EB40389">
        <w:rPr>
          <w:sz w:val="20"/>
          <w:szCs w:val="20"/>
        </w:rPr>
        <w:t xml:space="preserve"> ’maakunnallinen’</w:t>
      </w:r>
    </w:p>
    <w:p w14:paraId="259F05F8" w14:textId="77777777" w:rsidR="00334AD0" w:rsidRPr="00EB576D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b/>
          <w:bCs/>
          <w:sz w:val="20"/>
          <w:szCs w:val="20"/>
        </w:rPr>
      </w:pPr>
      <w:r w:rsidRPr="1EB40389">
        <w:rPr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laillinenSitovuus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>, 50) = kaavan laillinen sitovuus; käytä domain ’</w:t>
      </w:r>
      <w:proofErr w:type="spellStart"/>
      <w:r w:rsidRPr="1EB40389">
        <w:rPr>
          <w:sz w:val="20"/>
          <w:szCs w:val="20"/>
        </w:rPr>
        <w:t>laillinenSitovuus</w:t>
      </w:r>
      <w:proofErr w:type="spellEnd"/>
      <w:r w:rsidRPr="1EB40389">
        <w:rPr>
          <w:sz w:val="20"/>
          <w:szCs w:val="20"/>
        </w:rPr>
        <w:t xml:space="preserve">’: yleisesti sitova (voimassa olevat) / ei sitova (muiden vaiheiden kaavat, esim. luonnos tai ehdotus) </w:t>
      </w:r>
    </w:p>
    <w:p w14:paraId="60B4B9E2" w14:textId="77777777" w:rsidR="00334AD0" w:rsidRPr="00EB576D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rFonts w:eastAsiaTheme="minorEastAsia"/>
          <w:b/>
          <w:bCs/>
          <w:sz w:val="20"/>
          <w:szCs w:val="20"/>
        </w:rPr>
      </w:pPr>
      <w:r w:rsidRPr="1EB40389">
        <w:rPr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prosessinVaihe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 xml:space="preserve">, 50) = kaavaprosessin vaihe; domain ’prosessin vaihe’: </w:t>
      </w:r>
      <w:r>
        <w:tab/>
      </w:r>
      <w:r>
        <w:tab/>
      </w:r>
      <w:r w:rsidRPr="1EB40389">
        <w:rPr>
          <w:sz w:val="20"/>
          <w:szCs w:val="20"/>
        </w:rPr>
        <w:t>Luonnos/ehdotus/laillisesti sitova tai voimassa/kumottu</w:t>
      </w:r>
    </w:p>
    <w:p w14:paraId="104BF530" w14:textId="77777777" w:rsidR="00334AD0" w:rsidRPr="00EB576D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b/>
          <w:bCs/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hyvPvm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Date</w:t>
      </w:r>
      <w:proofErr w:type="spellEnd"/>
      <w:r w:rsidRPr="1EB40389">
        <w:rPr>
          <w:sz w:val="20"/>
          <w:szCs w:val="20"/>
        </w:rPr>
        <w:t>) = kaavan hyväksymispäivämäärä</w:t>
      </w:r>
    </w:p>
    <w:p w14:paraId="4D09DCFF" w14:textId="77777777" w:rsidR="00334AD0" w:rsidRPr="00EB576D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b/>
          <w:bCs/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vireilPvm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Date</w:t>
      </w:r>
      <w:proofErr w:type="spellEnd"/>
      <w:r w:rsidRPr="1EB40389">
        <w:rPr>
          <w:sz w:val="20"/>
          <w:szCs w:val="20"/>
        </w:rPr>
        <w:t xml:space="preserve">) = kaavan </w:t>
      </w:r>
      <w:proofErr w:type="spellStart"/>
      <w:r w:rsidRPr="1EB40389">
        <w:rPr>
          <w:sz w:val="20"/>
          <w:szCs w:val="20"/>
        </w:rPr>
        <w:t>vireilletulopäivämäärä</w:t>
      </w:r>
      <w:proofErr w:type="spellEnd"/>
    </w:p>
    <w:p w14:paraId="0E700313" w14:textId="77777777" w:rsidR="00334AD0" w:rsidRPr="006A53A8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voimaanPvm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Date</w:t>
      </w:r>
      <w:proofErr w:type="spellEnd"/>
      <w:r w:rsidRPr="1EB40389">
        <w:rPr>
          <w:sz w:val="20"/>
          <w:szCs w:val="20"/>
        </w:rPr>
        <w:t>) = kaavan voimaantulopäivämäärä /voimaantulosta kuuluttamisen päivämäärä</w:t>
      </w:r>
    </w:p>
    <w:p w14:paraId="7A329A9C" w14:textId="77777777" w:rsidR="00334AD0" w:rsidRPr="00EB576D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b/>
          <w:sz w:val="20"/>
          <w:szCs w:val="20"/>
        </w:rPr>
      </w:pPr>
      <w:proofErr w:type="spellStart"/>
      <w:r w:rsidRPr="00EB576D">
        <w:rPr>
          <w:sz w:val="20"/>
          <w:szCs w:val="20"/>
        </w:rPr>
        <w:t>hyvMittak</w:t>
      </w:r>
      <w:proofErr w:type="spellEnd"/>
      <w:r w:rsidRPr="00EB576D">
        <w:rPr>
          <w:sz w:val="20"/>
          <w:szCs w:val="20"/>
        </w:rPr>
        <w:t xml:space="preserve"> (</w:t>
      </w:r>
      <w:proofErr w:type="spellStart"/>
      <w:r w:rsidRPr="00EB576D">
        <w:rPr>
          <w:sz w:val="20"/>
          <w:szCs w:val="20"/>
        </w:rPr>
        <w:t>Text</w:t>
      </w:r>
      <w:proofErr w:type="spellEnd"/>
      <w:r w:rsidRPr="00EB576D">
        <w:rPr>
          <w:sz w:val="20"/>
          <w:szCs w:val="20"/>
        </w:rPr>
        <w:t>, 20) = kaavan hyväksymismittakaava, esim. muodossa 1:100000</w:t>
      </w:r>
    </w:p>
    <w:p w14:paraId="0262410C" w14:textId="77777777" w:rsidR="00334AD0" w:rsidRPr="00D10F16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proofErr w:type="spellStart"/>
      <w:r w:rsidRPr="354B3BEF">
        <w:rPr>
          <w:sz w:val="20"/>
          <w:szCs w:val="20"/>
        </w:rPr>
        <w:t>pohjakart</w:t>
      </w:r>
      <w:proofErr w:type="spellEnd"/>
      <w:r w:rsidRPr="354B3BEF">
        <w:rPr>
          <w:sz w:val="20"/>
          <w:szCs w:val="20"/>
        </w:rPr>
        <w:t xml:space="preserve"> (</w:t>
      </w:r>
      <w:proofErr w:type="spellStart"/>
      <w:r w:rsidRPr="354B3BEF">
        <w:rPr>
          <w:sz w:val="20"/>
          <w:szCs w:val="20"/>
        </w:rPr>
        <w:t>Text</w:t>
      </w:r>
      <w:proofErr w:type="spellEnd"/>
      <w:r w:rsidRPr="354B3BEF">
        <w:rPr>
          <w:sz w:val="20"/>
          <w:szCs w:val="20"/>
        </w:rPr>
        <w:t>,</w:t>
      </w:r>
      <w:r w:rsidRPr="354B3BEF">
        <w:rPr>
          <w:b/>
          <w:bCs/>
          <w:sz w:val="20"/>
          <w:szCs w:val="20"/>
        </w:rPr>
        <w:t xml:space="preserve"> </w:t>
      </w:r>
      <w:r w:rsidRPr="354B3BEF">
        <w:rPr>
          <w:sz w:val="20"/>
          <w:szCs w:val="20"/>
        </w:rPr>
        <w:t>250) = tietoa digitoinnissa käytetystä pohjakartasta</w:t>
      </w:r>
    </w:p>
    <w:p w14:paraId="0E660BE8" w14:textId="77777777" w:rsidR="00334AD0" w:rsidRPr="00D10F16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D10F16">
        <w:rPr>
          <w:sz w:val="20"/>
          <w:szCs w:val="20"/>
        </w:rPr>
        <w:t>linkki (</w:t>
      </w:r>
      <w:proofErr w:type="spellStart"/>
      <w:r w:rsidRPr="00D10F16">
        <w:rPr>
          <w:sz w:val="20"/>
          <w:szCs w:val="20"/>
        </w:rPr>
        <w:t>Text</w:t>
      </w:r>
      <w:proofErr w:type="spellEnd"/>
      <w:r w:rsidRPr="00D10F16">
        <w:rPr>
          <w:sz w:val="20"/>
          <w:szCs w:val="20"/>
        </w:rPr>
        <w:t>, 250) = linkki kaava-asiakirjoihin tai kaavamääräyksiin</w:t>
      </w:r>
    </w:p>
    <w:p w14:paraId="7BE36CA4" w14:textId="77777777" w:rsidR="00334AD0" w:rsidRPr="007E68EF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D10F16">
        <w:rPr>
          <w:sz w:val="20"/>
          <w:szCs w:val="20"/>
        </w:rPr>
        <w:t xml:space="preserve">valitus (Short </w:t>
      </w:r>
      <w:proofErr w:type="spellStart"/>
      <w:r w:rsidRPr="00D10F16">
        <w:rPr>
          <w:sz w:val="20"/>
          <w:szCs w:val="20"/>
        </w:rPr>
        <w:t>Integer</w:t>
      </w:r>
      <w:proofErr w:type="spellEnd"/>
      <w:r w:rsidRPr="00D10F16">
        <w:rPr>
          <w:sz w:val="20"/>
          <w:szCs w:val="20"/>
        </w:rPr>
        <w:t>) = kaavan valituksenalaisuus</w:t>
      </w:r>
      <w:r w:rsidRPr="00EB576D">
        <w:rPr>
          <w:sz w:val="20"/>
          <w:szCs w:val="20"/>
        </w:rPr>
        <w:t>, arvo = 1 jos kaavasta on valitettu, arvo = 0 jos ei valituksia</w:t>
      </w:r>
    </w:p>
    <w:p w14:paraId="5ECBCA9C" w14:textId="77777777" w:rsidR="00334AD0" w:rsidRPr="000B10EC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b/>
          <w:bCs/>
          <w:sz w:val="20"/>
          <w:szCs w:val="20"/>
        </w:rPr>
      </w:pPr>
      <w:proofErr w:type="spellStart"/>
      <w:r w:rsidRPr="000B10EC">
        <w:rPr>
          <w:sz w:val="20"/>
          <w:szCs w:val="20"/>
        </w:rPr>
        <w:t>luontiPvm</w:t>
      </w:r>
      <w:proofErr w:type="spellEnd"/>
      <w:r w:rsidRPr="000B10EC">
        <w:rPr>
          <w:sz w:val="20"/>
          <w:szCs w:val="20"/>
        </w:rPr>
        <w:t xml:space="preserve"> (</w:t>
      </w:r>
      <w:proofErr w:type="spellStart"/>
      <w:r w:rsidRPr="000B10EC">
        <w:rPr>
          <w:sz w:val="20"/>
          <w:szCs w:val="20"/>
        </w:rPr>
        <w:t>Date</w:t>
      </w:r>
      <w:proofErr w:type="spellEnd"/>
      <w:r w:rsidRPr="000B10EC">
        <w:rPr>
          <w:sz w:val="20"/>
          <w:szCs w:val="20"/>
        </w:rPr>
        <w:t>) = paikkatietokohteen (polygonin) luomispäivämäärä, ks. elinkaarisäännöt</w:t>
      </w:r>
    </w:p>
    <w:p w14:paraId="4B28A667" w14:textId="77777777" w:rsidR="00334AD0" w:rsidRPr="000B10EC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proofErr w:type="spellStart"/>
      <w:r w:rsidRPr="000B10EC">
        <w:rPr>
          <w:bCs/>
          <w:sz w:val="20"/>
          <w:szCs w:val="20"/>
        </w:rPr>
        <w:t>versioPvm</w:t>
      </w:r>
      <w:proofErr w:type="spellEnd"/>
      <w:r w:rsidRPr="000B10EC">
        <w:rPr>
          <w:bCs/>
          <w:sz w:val="20"/>
          <w:szCs w:val="20"/>
        </w:rPr>
        <w:t xml:space="preserve"> (</w:t>
      </w:r>
      <w:proofErr w:type="spellStart"/>
      <w:r w:rsidRPr="000B10EC">
        <w:rPr>
          <w:bCs/>
          <w:sz w:val="20"/>
          <w:szCs w:val="20"/>
        </w:rPr>
        <w:t>Date</w:t>
      </w:r>
      <w:proofErr w:type="spellEnd"/>
      <w:r w:rsidRPr="000B10EC">
        <w:rPr>
          <w:bCs/>
          <w:sz w:val="20"/>
          <w:szCs w:val="20"/>
        </w:rPr>
        <w:t>) = luonti/muutospäivämäärä, ks. elinkaarisäännöt</w:t>
      </w:r>
    </w:p>
    <w:p w14:paraId="71848E30" w14:textId="77777777" w:rsidR="00334AD0" w:rsidRPr="000B10EC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proofErr w:type="spellStart"/>
      <w:r w:rsidRPr="000B10EC">
        <w:rPr>
          <w:sz w:val="20"/>
          <w:szCs w:val="20"/>
        </w:rPr>
        <w:t>muutosPvm</w:t>
      </w:r>
      <w:proofErr w:type="spellEnd"/>
      <w:r w:rsidRPr="000B10EC">
        <w:rPr>
          <w:sz w:val="20"/>
          <w:szCs w:val="20"/>
        </w:rPr>
        <w:t xml:space="preserve"> (</w:t>
      </w:r>
      <w:proofErr w:type="spellStart"/>
      <w:r w:rsidRPr="000B10EC">
        <w:rPr>
          <w:sz w:val="20"/>
          <w:szCs w:val="20"/>
        </w:rPr>
        <w:t>Date</w:t>
      </w:r>
      <w:proofErr w:type="spellEnd"/>
      <w:r w:rsidRPr="000B10EC">
        <w:rPr>
          <w:sz w:val="20"/>
          <w:szCs w:val="20"/>
        </w:rPr>
        <w:t xml:space="preserve">) = paikkatietokohteen muutospäivämäärä; </w:t>
      </w:r>
      <w:r w:rsidRPr="000B10EC">
        <w:rPr>
          <w:bCs/>
          <w:sz w:val="20"/>
          <w:szCs w:val="20"/>
        </w:rPr>
        <w:t>päivämäärä, jolloin kohteen ominaisuustietoja tai geometriaa on muutettu, ks. elinkaarisäännöt</w:t>
      </w:r>
    </w:p>
    <w:p w14:paraId="054FC04D" w14:textId="77777777" w:rsidR="00334AD0" w:rsidRPr="000B10EC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0B10EC">
        <w:rPr>
          <w:bCs/>
          <w:sz w:val="20"/>
          <w:szCs w:val="20"/>
        </w:rPr>
        <w:t>muutos (</w:t>
      </w:r>
      <w:proofErr w:type="spellStart"/>
      <w:r w:rsidRPr="000B10EC">
        <w:rPr>
          <w:bCs/>
          <w:sz w:val="20"/>
          <w:szCs w:val="20"/>
        </w:rPr>
        <w:t>Text</w:t>
      </w:r>
      <w:proofErr w:type="spellEnd"/>
      <w:r w:rsidRPr="000B10EC">
        <w:rPr>
          <w:bCs/>
          <w:sz w:val="20"/>
          <w:szCs w:val="20"/>
        </w:rPr>
        <w:t>, 200) = asia, jota muutos koskee, esim. ominaisuustietojen/geometrian muokkaaminen</w:t>
      </w:r>
    </w:p>
    <w:p w14:paraId="5F90FCFF" w14:textId="77777777" w:rsidR="00334AD0" w:rsidRPr="00482339" w:rsidRDefault="00334AD0" w:rsidP="00334AD0">
      <w:pPr>
        <w:pStyle w:val="Luettelokappale"/>
        <w:numPr>
          <w:ilvl w:val="0"/>
          <w:numId w:val="2"/>
        </w:numPr>
        <w:spacing w:after="200" w:line="276" w:lineRule="auto"/>
        <w:rPr>
          <w:b/>
        </w:rPr>
      </w:pPr>
      <w:proofErr w:type="spellStart"/>
      <w:r w:rsidRPr="00482339">
        <w:rPr>
          <w:bCs/>
          <w:sz w:val="20"/>
          <w:szCs w:val="20"/>
        </w:rPr>
        <w:t>paattymisPvm</w:t>
      </w:r>
      <w:proofErr w:type="spellEnd"/>
      <w:r w:rsidRPr="00482339">
        <w:rPr>
          <w:bCs/>
          <w:sz w:val="20"/>
          <w:szCs w:val="20"/>
        </w:rPr>
        <w:t xml:space="preserve"> (</w:t>
      </w:r>
      <w:proofErr w:type="spellStart"/>
      <w:r w:rsidRPr="00482339">
        <w:rPr>
          <w:bCs/>
          <w:sz w:val="20"/>
          <w:szCs w:val="20"/>
        </w:rPr>
        <w:t>Date</w:t>
      </w:r>
      <w:proofErr w:type="spellEnd"/>
      <w:r w:rsidRPr="00482339">
        <w:rPr>
          <w:bCs/>
          <w:sz w:val="20"/>
          <w:szCs w:val="20"/>
        </w:rPr>
        <w:t>) = paikkatietokohteen olemassaolon päättymispäivämäärä, ks. elinkaarisäännöt</w:t>
      </w:r>
    </w:p>
    <w:p w14:paraId="5846B739" w14:textId="77777777" w:rsidR="00334AD0" w:rsidRDefault="00334AD0" w:rsidP="00334AD0">
      <w:pPr>
        <w:rPr>
          <w:b/>
          <w:bCs/>
        </w:rPr>
      </w:pPr>
      <w:r>
        <w:rPr>
          <w:b/>
          <w:bCs/>
        </w:rPr>
        <w:br w:type="page"/>
      </w:r>
    </w:p>
    <w:p w14:paraId="2BEFF7D3" w14:textId="77777777" w:rsidR="00334AD0" w:rsidRPr="00075FFD" w:rsidRDefault="00334AD0" w:rsidP="00334AD0">
      <w:pPr>
        <w:rPr>
          <w:sz w:val="20"/>
          <w:szCs w:val="20"/>
        </w:rPr>
      </w:pPr>
      <w:r w:rsidRPr="5C147E2E">
        <w:rPr>
          <w:b/>
          <w:bCs/>
        </w:rPr>
        <w:lastRenderedPageBreak/>
        <w:t>Aluevaraukset (</w:t>
      </w:r>
      <w:proofErr w:type="spellStart"/>
      <w:r w:rsidRPr="5C147E2E">
        <w:rPr>
          <w:b/>
          <w:bCs/>
        </w:rPr>
        <w:t>polygon</w:t>
      </w:r>
      <w:proofErr w:type="spellEnd"/>
      <w:r w:rsidRPr="5C147E2E">
        <w:rPr>
          <w:b/>
          <w:bCs/>
        </w:rPr>
        <w:t xml:space="preserve">) </w:t>
      </w:r>
    </w:p>
    <w:p w14:paraId="03C77260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mkLiittoTunnus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 xml:space="preserve"> 4) = liiton tunnus, </w:t>
      </w:r>
      <w:proofErr w:type="spellStart"/>
      <w:r w:rsidRPr="1EB40389">
        <w:rPr>
          <w:sz w:val="20"/>
          <w:szCs w:val="20"/>
        </w:rPr>
        <w:t>tunnukset_liitot</w:t>
      </w:r>
      <w:proofErr w:type="spellEnd"/>
      <w:r w:rsidRPr="1EB40389">
        <w:rPr>
          <w:sz w:val="20"/>
          <w:szCs w:val="20"/>
        </w:rPr>
        <w:t>-taulun mukainen</w:t>
      </w:r>
    </w:p>
    <w:p w14:paraId="157B7B09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kaavaTunnus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>, 6) = kaavan yksilöivä tunnus</w:t>
      </w:r>
    </w:p>
    <w:p w14:paraId="512D674D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proofErr w:type="spellStart"/>
      <w:r w:rsidRPr="1EB40389">
        <w:rPr>
          <w:sz w:val="20"/>
          <w:szCs w:val="20"/>
        </w:rPr>
        <w:t>kaavanNimi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>, 100) = kaavan virallinen nimi</w:t>
      </w:r>
    </w:p>
    <w:p w14:paraId="55E0CEF6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b/>
          <w:bCs/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laillinenSitovuus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>, 50) = kaavan laillinen sitovuus; domain ’</w:t>
      </w:r>
      <w:proofErr w:type="spellStart"/>
      <w:r w:rsidRPr="1EB40389">
        <w:rPr>
          <w:sz w:val="20"/>
          <w:szCs w:val="20"/>
        </w:rPr>
        <w:t>laillinenSitovuus</w:t>
      </w:r>
      <w:proofErr w:type="spellEnd"/>
      <w:r w:rsidRPr="1EB40389">
        <w:rPr>
          <w:sz w:val="20"/>
          <w:szCs w:val="20"/>
        </w:rPr>
        <w:t>’: yleisesti sitova (vahvistetut) / ei sitova (muiden vaiheiden kaavat)</w:t>
      </w:r>
    </w:p>
    <w:p w14:paraId="2C7092FA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b/>
          <w:bCs/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prosessinVaihe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 xml:space="preserve">, 50) = kaavaprosessin vaihe; domain ’prosessin vaihe’: </w:t>
      </w:r>
      <w:r>
        <w:tab/>
      </w:r>
      <w:r>
        <w:tab/>
      </w:r>
      <w:r w:rsidRPr="1EB40389">
        <w:rPr>
          <w:sz w:val="20"/>
          <w:szCs w:val="20"/>
        </w:rPr>
        <w:t>luonnos/ehdotus/laillisesti sitova tai voimassa/kumottu</w:t>
      </w:r>
    </w:p>
    <w:p w14:paraId="75C351F7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kohdeTunnus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 xml:space="preserve">, 20) = kohteen yksilöivä tunnus </w:t>
      </w:r>
    </w:p>
    <w:p w14:paraId="19F10E77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proofErr w:type="spellStart"/>
      <w:r w:rsidRPr="00075FFD">
        <w:rPr>
          <w:sz w:val="20"/>
          <w:szCs w:val="20"/>
        </w:rPr>
        <w:t>kohteenNimi</w:t>
      </w:r>
      <w:proofErr w:type="spellEnd"/>
      <w:r w:rsidRPr="00075FFD">
        <w:rPr>
          <w:sz w:val="20"/>
          <w:szCs w:val="20"/>
        </w:rPr>
        <w:t xml:space="preserve"> (</w:t>
      </w:r>
      <w:proofErr w:type="spellStart"/>
      <w:r w:rsidRPr="00075FFD">
        <w:rPr>
          <w:sz w:val="20"/>
          <w:szCs w:val="20"/>
        </w:rPr>
        <w:t>Text</w:t>
      </w:r>
      <w:proofErr w:type="spellEnd"/>
      <w:r w:rsidRPr="00075FFD">
        <w:rPr>
          <w:sz w:val="20"/>
          <w:szCs w:val="20"/>
        </w:rPr>
        <w:t>, 100) = kohteen nimi</w:t>
      </w:r>
    </w:p>
    <w:p w14:paraId="4FC4A35A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proofErr w:type="spellStart"/>
      <w:r w:rsidRPr="00075FFD">
        <w:rPr>
          <w:sz w:val="20"/>
          <w:szCs w:val="20"/>
        </w:rPr>
        <w:t>objektsNamn</w:t>
      </w:r>
      <w:proofErr w:type="spellEnd"/>
      <w:r w:rsidRPr="00075FFD">
        <w:rPr>
          <w:sz w:val="20"/>
          <w:szCs w:val="20"/>
        </w:rPr>
        <w:t xml:space="preserve"> (</w:t>
      </w:r>
      <w:proofErr w:type="spellStart"/>
      <w:r w:rsidRPr="00075FFD">
        <w:rPr>
          <w:sz w:val="20"/>
          <w:szCs w:val="20"/>
        </w:rPr>
        <w:t>Text</w:t>
      </w:r>
      <w:proofErr w:type="spellEnd"/>
      <w:r w:rsidRPr="00075FFD">
        <w:rPr>
          <w:sz w:val="20"/>
          <w:szCs w:val="20"/>
        </w:rPr>
        <w:t>, 100) = kohteen nimi ruotsiksi</w:t>
      </w:r>
    </w:p>
    <w:p w14:paraId="45BB8F68" w14:textId="77777777" w:rsidR="00334AD0" w:rsidRPr="00075FFD" w:rsidRDefault="00334AD0" w:rsidP="00334AD0">
      <w:pPr>
        <w:pStyle w:val="Luettelokappale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 w:rsidRPr="00075FFD">
        <w:rPr>
          <w:sz w:val="20"/>
          <w:szCs w:val="20"/>
        </w:rPr>
        <w:t>tämän kentän voi halutessaan jättää tyhjäksi/poistaa</w:t>
      </w:r>
    </w:p>
    <w:p w14:paraId="47796F35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00592736">
        <w:rPr>
          <w:sz w:val="20"/>
          <w:szCs w:val="20"/>
        </w:rPr>
        <w:t>kaavaMerkL</w:t>
      </w:r>
      <w:proofErr w:type="spellEnd"/>
      <w:r w:rsidRPr="00592736">
        <w:rPr>
          <w:sz w:val="20"/>
          <w:szCs w:val="20"/>
        </w:rPr>
        <w:t xml:space="preserve"> (</w:t>
      </w:r>
      <w:proofErr w:type="spellStart"/>
      <w:r w:rsidRPr="00592736">
        <w:rPr>
          <w:sz w:val="20"/>
          <w:szCs w:val="20"/>
        </w:rPr>
        <w:t>Text</w:t>
      </w:r>
      <w:proofErr w:type="spellEnd"/>
      <w:r w:rsidRPr="00592736">
        <w:rPr>
          <w:sz w:val="20"/>
          <w:szCs w:val="20"/>
        </w:rPr>
        <w:t>, 80) = liiton käyttämä kaavamerkinnän lyhenne (esim. LL, T/</w:t>
      </w:r>
      <w:proofErr w:type="spellStart"/>
      <w:r w:rsidRPr="00592736">
        <w:rPr>
          <w:sz w:val="20"/>
          <w:szCs w:val="20"/>
        </w:rPr>
        <w:t>kem</w:t>
      </w:r>
      <w:proofErr w:type="spellEnd"/>
      <w:r w:rsidRPr="00592736">
        <w:rPr>
          <w:sz w:val="20"/>
          <w:szCs w:val="20"/>
        </w:rPr>
        <w:t xml:space="preserve">). </w:t>
      </w:r>
      <w:proofErr w:type="spellStart"/>
      <w:r w:rsidRPr="00592736">
        <w:rPr>
          <w:sz w:val="20"/>
          <w:szCs w:val="20"/>
        </w:rPr>
        <w:t>Huom</w:t>
      </w:r>
      <w:proofErr w:type="spellEnd"/>
      <w:r w:rsidRPr="00592736">
        <w:rPr>
          <w:sz w:val="20"/>
          <w:szCs w:val="20"/>
        </w:rPr>
        <w:t>! Ei saa olla tyhjä. Lyhenteen voi tarvittaessa keksiä itse, jos sitä ei ollut määritelty valmiiksi.</w:t>
      </w:r>
    </w:p>
    <w:p w14:paraId="18AC29B6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proofErr w:type="spellStart"/>
      <w:r w:rsidRPr="00075FFD">
        <w:rPr>
          <w:sz w:val="20"/>
          <w:szCs w:val="20"/>
        </w:rPr>
        <w:t>merkLisati</w:t>
      </w:r>
      <w:proofErr w:type="spellEnd"/>
      <w:r w:rsidRPr="00075FFD">
        <w:rPr>
          <w:sz w:val="20"/>
          <w:szCs w:val="20"/>
        </w:rPr>
        <w:t xml:space="preserve"> (</w:t>
      </w:r>
      <w:proofErr w:type="spellStart"/>
      <w:r w:rsidRPr="00075FFD">
        <w:rPr>
          <w:sz w:val="20"/>
          <w:szCs w:val="20"/>
        </w:rPr>
        <w:t>Text</w:t>
      </w:r>
      <w:proofErr w:type="spellEnd"/>
      <w:r w:rsidRPr="00075FFD">
        <w:rPr>
          <w:sz w:val="20"/>
          <w:szCs w:val="20"/>
        </w:rPr>
        <w:t>, 50) = merkinnän lisätieto, vapaa tekstikenttä, esim. kohdekohtainen numero tms.</w:t>
      </w:r>
    </w:p>
    <w:p w14:paraId="1FC8DC59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**</w:t>
      </w:r>
      <w:proofErr w:type="spellStart"/>
      <w:r w:rsidRPr="1EB40389">
        <w:rPr>
          <w:sz w:val="20"/>
          <w:szCs w:val="20"/>
        </w:rPr>
        <w:t>kaavaMerkP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Double</w:t>
      </w:r>
      <w:proofErr w:type="spellEnd"/>
      <w:r w:rsidRPr="1EB40389">
        <w:rPr>
          <w:sz w:val="20"/>
          <w:szCs w:val="20"/>
        </w:rPr>
        <w:t>) = kaavamerkintäasetuksen mukainen aluevarausmerkintä; domain ’</w:t>
      </w:r>
      <w:proofErr w:type="spellStart"/>
      <w:r w:rsidRPr="1EB40389">
        <w:rPr>
          <w:sz w:val="20"/>
          <w:szCs w:val="20"/>
        </w:rPr>
        <w:t>kaavaMerkP_aluevaraukset</w:t>
      </w:r>
      <w:proofErr w:type="spellEnd"/>
      <w:r w:rsidRPr="1EB40389">
        <w:rPr>
          <w:sz w:val="20"/>
          <w:szCs w:val="20"/>
        </w:rPr>
        <w:t>’</w:t>
      </w:r>
    </w:p>
    <w:p w14:paraId="77BA02C4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HILUCS_fi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Double</w:t>
      </w:r>
      <w:proofErr w:type="spellEnd"/>
      <w:r w:rsidRPr="1EB40389">
        <w:rPr>
          <w:sz w:val="20"/>
          <w:szCs w:val="20"/>
        </w:rPr>
        <w:t>) = HILUCS-luokituksen mukainen maankäyttöluokka; domain ’</w:t>
      </w:r>
      <w:proofErr w:type="spellStart"/>
      <w:r w:rsidRPr="1EB40389">
        <w:rPr>
          <w:sz w:val="20"/>
          <w:szCs w:val="20"/>
        </w:rPr>
        <w:t>HILUCS_fi</w:t>
      </w:r>
      <w:proofErr w:type="spellEnd"/>
      <w:r w:rsidRPr="1EB40389">
        <w:rPr>
          <w:sz w:val="20"/>
          <w:szCs w:val="20"/>
        </w:rPr>
        <w:t>’</w:t>
      </w:r>
    </w:p>
    <w:p w14:paraId="36092180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proofErr w:type="spellStart"/>
      <w:r w:rsidRPr="00075FFD">
        <w:rPr>
          <w:sz w:val="20"/>
          <w:szCs w:val="20"/>
        </w:rPr>
        <w:t>HSRCL_en</w:t>
      </w:r>
      <w:proofErr w:type="spellEnd"/>
      <w:r w:rsidRPr="00075FFD">
        <w:rPr>
          <w:sz w:val="20"/>
          <w:szCs w:val="20"/>
        </w:rPr>
        <w:t xml:space="preserve"> (</w:t>
      </w:r>
      <w:proofErr w:type="spellStart"/>
      <w:r w:rsidRPr="00075FFD">
        <w:rPr>
          <w:sz w:val="20"/>
          <w:szCs w:val="20"/>
        </w:rPr>
        <w:t>Text</w:t>
      </w:r>
      <w:proofErr w:type="spellEnd"/>
      <w:r w:rsidRPr="00075FFD">
        <w:rPr>
          <w:sz w:val="20"/>
          <w:szCs w:val="20"/>
        </w:rPr>
        <w:t>) = HSRCL-luokituksen mukainen täydentävä kaavamerkintä, domain ’</w:t>
      </w:r>
      <w:proofErr w:type="spellStart"/>
      <w:r w:rsidRPr="00075FFD">
        <w:rPr>
          <w:sz w:val="20"/>
          <w:szCs w:val="20"/>
        </w:rPr>
        <w:t>HSRCL_en</w:t>
      </w:r>
      <w:proofErr w:type="spellEnd"/>
      <w:r w:rsidRPr="00075FFD">
        <w:rPr>
          <w:sz w:val="20"/>
          <w:szCs w:val="20"/>
        </w:rPr>
        <w:t>’</w:t>
      </w:r>
    </w:p>
    <w:p w14:paraId="572210BB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075FFD">
        <w:rPr>
          <w:sz w:val="20"/>
          <w:szCs w:val="20"/>
        </w:rPr>
        <w:t>kuvaus (</w:t>
      </w:r>
      <w:proofErr w:type="spellStart"/>
      <w:r w:rsidRPr="00075FFD">
        <w:rPr>
          <w:sz w:val="20"/>
          <w:szCs w:val="20"/>
        </w:rPr>
        <w:t>Text</w:t>
      </w:r>
      <w:proofErr w:type="spellEnd"/>
      <w:r w:rsidRPr="00075FFD">
        <w:rPr>
          <w:sz w:val="20"/>
          <w:szCs w:val="20"/>
        </w:rPr>
        <w:t>, 500) = kohteen kuvaus, ns. vapaa kommenttikenttä</w:t>
      </w:r>
    </w:p>
    <w:p w14:paraId="50E8CB6C" w14:textId="77777777" w:rsidR="00334AD0" w:rsidRPr="00075FFD" w:rsidRDefault="00334AD0" w:rsidP="00334AD0">
      <w:pPr>
        <w:pStyle w:val="Luettelokappale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 w:rsidRPr="00075FFD">
        <w:rPr>
          <w:sz w:val="20"/>
          <w:szCs w:val="20"/>
        </w:rPr>
        <w:t>merkinnän kuvaus tai muu merkintään liittyvä lisätieto</w:t>
      </w:r>
    </w:p>
    <w:p w14:paraId="0DD0C0E2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proofErr w:type="spellStart"/>
      <w:r w:rsidRPr="00075FFD">
        <w:rPr>
          <w:sz w:val="20"/>
          <w:szCs w:val="20"/>
        </w:rPr>
        <w:t>beskrivning</w:t>
      </w:r>
      <w:proofErr w:type="spellEnd"/>
      <w:r w:rsidRPr="00075FFD">
        <w:rPr>
          <w:sz w:val="20"/>
          <w:szCs w:val="20"/>
        </w:rPr>
        <w:t xml:space="preserve"> (</w:t>
      </w:r>
      <w:proofErr w:type="spellStart"/>
      <w:r w:rsidRPr="00075FFD">
        <w:rPr>
          <w:sz w:val="20"/>
          <w:szCs w:val="20"/>
        </w:rPr>
        <w:t>Text</w:t>
      </w:r>
      <w:proofErr w:type="spellEnd"/>
      <w:r w:rsidRPr="00075FFD">
        <w:rPr>
          <w:sz w:val="20"/>
          <w:szCs w:val="20"/>
        </w:rPr>
        <w:t xml:space="preserve"> 500) = kohteen kuvaus ruotsiksi</w:t>
      </w:r>
    </w:p>
    <w:p w14:paraId="1C845EFE" w14:textId="77777777" w:rsidR="00334AD0" w:rsidRPr="00075FFD" w:rsidRDefault="00334AD0" w:rsidP="00334AD0">
      <w:pPr>
        <w:pStyle w:val="Luettelokappale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 w:rsidRPr="00075FFD">
        <w:rPr>
          <w:sz w:val="20"/>
          <w:szCs w:val="20"/>
        </w:rPr>
        <w:t>tämän kentän voi halutessaan jättää tyhjäksi/poistaa</w:t>
      </w:r>
    </w:p>
    <w:p w14:paraId="1D3CF54A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proofErr w:type="spellStart"/>
      <w:r w:rsidRPr="1EB40389">
        <w:rPr>
          <w:sz w:val="20"/>
          <w:szCs w:val="20"/>
        </w:rPr>
        <w:t>muuLisati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>, 200?) = muu lisätieto, domain '</w:t>
      </w:r>
      <w:proofErr w:type="spellStart"/>
      <w:r w:rsidRPr="1EB40389">
        <w:rPr>
          <w:sz w:val="20"/>
          <w:szCs w:val="20"/>
        </w:rPr>
        <w:t>muuLisati</w:t>
      </w:r>
      <w:proofErr w:type="spellEnd"/>
      <w:r w:rsidRPr="1EB40389">
        <w:rPr>
          <w:sz w:val="20"/>
          <w:szCs w:val="20"/>
        </w:rPr>
        <w:t>'</w:t>
      </w:r>
      <w:r>
        <w:tab/>
      </w:r>
    </w:p>
    <w:p w14:paraId="469AE881" w14:textId="77777777" w:rsidR="00334AD0" w:rsidRPr="00075FFD" w:rsidRDefault="00334AD0" w:rsidP="00334AD0">
      <w:pPr>
        <w:pStyle w:val="Luettelokappale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 w:rsidRPr="70A8ADE6">
        <w:rPr>
          <w:sz w:val="20"/>
          <w:szCs w:val="20"/>
        </w:rPr>
        <w:t xml:space="preserve">kaavamerkintään liittyvät täsmennykset, arvoina: s (suojelu), m (maakunnallinen), v (valtakunnallinen), </w:t>
      </w:r>
      <w:proofErr w:type="spellStart"/>
      <w:r w:rsidRPr="70A8ADE6">
        <w:rPr>
          <w:sz w:val="20"/>
          <w:szCs w:val="20"/>
        </w:rPr>
        <w:t>rr</w:t>
      </w:r>
      <w:proofErr w:type="spellEnd"/>
      <w:r w:rsidRPr="70A8ADE6">
        <w:rPr>
          <w:sz w:val="20"/>
          <w:szCs w:val="20"/>
        </w:rPr>
        <w:t xml:space="preserve"> (rakennusrajoitus), uusi, nykyinen, </w:t>
      </w:r>
      <w:r w:rsidRPr="00C80924">
        <w:rPr>
          <w:sz w:val="20"/>
          <w:szCs w:val="20"/>
        </w:rPr>
        <w:t>kehitettävä</w:t>
      </w:r>
      <w:r w:rsidRPr="70A8ADE6">
        <w:rPr>
          <w:sz w:val="20"/>
          <w:szCs w:val="20"/>
        </w:rPr>
        <w:t xml:space="preserve">, ohjeellinen </w:t>
      </w:r>
    </w:p>
    <w:p w14:paraId="3FD687C9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proofErr w:type="spellStart"/>
      <w:r w:rsidRPr="5C147E2E">
        <w:rPr>
          <w:sz w:val="20"/>
          <w:szCs w:val="20"/>
        </w:rPr>
        <w:t>lahde</w:t>
      </w:r>
      <w:proofErr w:type="spellEnd"/>
      <w:r w:rsidRPr="5C147E2E">
        <w:rPr>
          <w:sz w:val="20"/>
          <w:szCs w:val="20"/>
        </w:rPr>
        <w:t xml:space="preserve"> (</w:t>
      </w:r>
      <w:proofErr w:type="spellStart"/>
      <w:r w:rsidRPr="5C147E2E">
        <w:rPr>
          <w:sz w:val="20"/>
          <w:szCs w:val="20"/>
        </w:rPr>
        <w:t>Text</w:t>
      </w:r>
      <w:proofErr w:type="spellEnd"/>
      <w:r w:rsidRPr="5C147E2E">
        <w:rPr>
          <w:sz w:val="20"/>
          <w:szCs w:val="20"/>
        </w:rPr>
        <w:t>, 200) = kohteen lähde ja poiminta-/</w:t>
      </w:r>
      <w:proofErr w:type="spellStart"/>
      <w:r w:rsidRPr="5C147E2E">
        <w:rPr>
          <w:sz w:val="20"/>
          <w:szCs w:val="20"/>
        </w:rPr>
        <w:t>irroituspäivämäärä</w:t>
      </w:r>
      <w:proofErr w:type="spellEnd"/>
    </w:p>
    <w:p w14:paraId="24240B94" w14:textId="77777777" w:rsidR="00334AD0" w:rsidRPr="00075FFD" w:rsidRDefault="00334AD0" w:rsidP="00334AD0">
      <w:pPr>
        <w:pStyle w:val="Luettelokappale"/>
        <w:numPr>
          <w:ilvl w:val="1"/>
          <w:numId w:val="1"/>
        </w:numPr>
        <w:spacing w:after="200" w:line="276" w:lineRule="auto"/>
        <w:rPr>
          <w:sz w:val="20"/>
          <w:szCs w:val="20"/>
        </w:rPr>
      </w:pPr>
      <w:r w:rsidRPr="5C147E2E">
        <w:rPr>
          <w:sz w:val="20"/>
          <w:szCs w:val="20"/>
        </w:rPr>
        <w:t>ohjeistus muodostamiseksi: kohteen lähde + poimintapäivämäärä, esim. oma digitointi, Pirkanmaan liitto, metsähallitus, OIVA/SYKE, Avoin Tieto/SYKE 02/2016</w:t>
      </w:r>
    </w:p>
    <w:p w14:paraId="15DCF347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proofErr w:type="spellStart"/>
      <w:r w:rsidRPr="00075FFD">
        <w:rPr>
          <w:sz w:val="20"/>
          <w:szCs w:val="20"/>
        </w:rPr>
        <w:t>kumottuKaavassa</w:t>
      </w:r>
      <w:proofErr w:type="spellEnd"/>
      <w:r w:rsidRPr="00075FFD">
        <w:rPr>
          <w:sz w:val="20"/>
          <w:szCs w:val="20"/>
        </w:rPr>
        <w:t xml:space="preserve"> (</w:t>
      </w:r>
      <w:proofErr w:type="spellStart"/>
      <w:r w:rsidRPr="00075FFD">
        <w:rPr>
          <w:sz w:val="20"/>
          <w:szCs w:val="20"/>
        </w:rPr>
        <w:t>Text</w:t>
      </w:r>
      <w:proofErr w:type="spellEnd"/>
      <w:r w:rsidRPr="00075FFD">
        <w:rPr>
          <w:sz w:val="20"/>
          <w:szCs w:val="20"/>
        </w:rPr>
        <w:t>, 8) = sen kaavan tunnus, jossa kohde mahdollisesti kumottu</w:t>
      </w:r>
    </w:p>
    <w:p w14:paraId="586D9B58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075FFD">
        <w:rPr>
          <w:sz w:val="20"/>
          <w:szCs w:val="20"/>
        </w:rPr>
        <w:t>linkki (</w:t>
      </w:r>
      <w:proofErr w:type="spellStart"/>
      <w:r w:rsidRPr="00075FFD">
        <w:rPr>
          <w:sz w:val="20"/>
          <w:szCs w:val="20"/>
        </w:rPr>
        <w:t>Text</w:t>
      </w:r>
      <w:proofErr w:type="spellEnd"/>
      <w:r w:rsidRPr="00075FFD">
        <w:rPr>
          <w:sz w:val="20"/>
          <w:szCs w:val="20"/>
        </w:rPr>
        <w:t>, 250) = linkki kaava-asiakirjoihin tai kaavamääräyksiin</w:t>
      </w:r>
    </w:p>
    <w:p w14:paraId="7FED73C7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proofErr w:type="spellStart"/>
      <w:r w:rsidRPr="00075FFD">
        <w:rPr>
          <w:sz w:val="20"/>
          <w:szCs w:val="20"/>
        </w:rPr>
        <w:t>luontiPvm</w:t>
      </w:r>
      <w:proofErr w:type="spellEnd"/>
      <w:r w:rsidRPr="00075FFD">
        <w:rPr>
          <w:sz w:val="20"/>
          <w:szCs w:val="20"/>
        </w:rPr>
        <w:t xml:space="preserve"> (</w:t>
      </w:r>
      <w:proofErr w:type="spellStart"/>
      <w:r w:rsidRPr="00075FFD">
        <w:rPr>
          <w:sz w:val="20"/>
          <w:szCs w:val="20"/>
        </w:rPr>
        <w:t>Date</w:t>
      </w:r>
      <w:proofErr w:type="spellEnd"/>
      <w:r w:rsidRPr="00075FFD">
        <w:rPr>
          <w:sz w:val="20"/>
          <w:szCs w:val="20"/>
        </w:rPr>
        <w:t>) = kohteen luomispäivämäärä; päivämäärä, jolloin kohde on lisätty/sisällytetty kaavaan</w:t>
      </w:r>
    </w:p>
    <w:p w14:paraId="4D253861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proofErr w:type="spellStart"/>
      <w:r w:rsidRPr="00075FFD">
        <w:rPr>
          <w:sz w:val="20"/>
          <w:szCs w:val="20"/>
        </w:rPr>
        <w:t>versioPvm</w:t>
      </w:r>
      <w:proofErr w:type="spellEnd"/>
      <w:r w:rsidRPr="00075FFD">
        <w:rPr>
          <w:sz w:val="20"/>
          <w:szCs w:val="20"/>
        </w:rPr>
        <w:t xml:space="preserve"> (</w:t>
      </w:r>
      <w:proofErr w:type="spellStart"/>
      <w:r w:rsidRPr="00075FFD">
        <w:rPr>
          <w:sz w:val="20"/>
          <w:szCs w:val="20"/>
        </w:rPr>
        <w:t>Date</w:t>
      </w:r>
      <w:proofErr w:type="spellEnd"/>
      <w:r w:rsidRPr="00075FFD">
        <w:rPr>
          <w:sz w:val="20"/>
          <w:szCs w:val="20"/>
        </w:rPr>
        <w:t>) = luonti/muutospäivämäärä, ks. elinkaarisäännöt</w:t>
      </w:r>
    </w:p>
    <w:p w14:paraId="27F0C951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voimaanPvm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Date</w:t>
      </w:r>
      <w:proofErr w:type="spellEnd"/>
      <w:r w:rsidRPr="1EB40389">
        <w:rPr>
          <w:sz w:val="20"/>
          <w:szCs w:val="20"/>
        </w:rPr>
        <w:t xml:space="preserve">) = kohteen voimaantulopäivämäärä/voimaantulosta kuuluttamisen päivämäärä; mikäli </w:t>
      </w:r>
      <w:proofErr w:type="spellStart"/>
      <w:r w:rsidRPr="1EB40389">
        <w:rPr>
          <w:sz w:val="20"/>
          <w:szCs w:val="20"/>
        </w:rPr>
        <w:t>Hao</w:t>
      </w:r>
      <w:proofErr w:type="spellEnd"/>
      <w:r w:rsidRPr="1EB40389">
        <w:rPr>
          <w:sz w:val="20"/>
          <w:szCs w:val="20"/>
        </w:rPr>
        <w:t>/KHO on kieltänyt joiltain osin kaavan täytäntöönpanon, näille kohteille voimaantulopäivämäärää ei laiteta</w:t>
      </w:r>
    </w:p>
    <w:p w14:paraId="5B67E75D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proofErr w:type="spellStart"/>
      <w:r w:rsidRPr="00075FFD">
        <w:rPr>
          <w:sz w:val="20"/>
          <w:szCs w:val="20"/>
        </w:rPr>
        <w:t>muutosPvm</w:t>
      </w:r>
      <w:proofErr w:type="spellEnd"/>
      <w:r w:rsidRPr="00075FFD">
        <w:rPr>
          <w:sz w:val="20"/>
          <w:szCs w:val="20"/>
        </w:rPr>
        <w:t xml:space="preserve"> (</w:t>
      </w:r>
      <w:proofErr w:type="spellStart"/>
      <w:r w:rsidRPr="00075FFD">
        <w:rPr>
          <w:sz w:val="20"/>
          <w:szCs w:val="20"/>
        </w:rPr>
        <w:t>Date</w:t>
      </w:r>
      <w:proofErr w:type="spellEnd"/>
      <w:r w:rsidRPr="00075FFD">
        <w:rPr>
          <w:sz w:val="20"/>
          <w:szCs w:val="20"/>
        </w:rPr>
        <w:t>) = kohteen muutospäivämäärä; päivämäärä, jolloin kohteen ominaisuustietoja tai geometriaa on muutettu</w:t>
      </w:r>
    </w:p>
    <w:p w14:paraId="3C23CACE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075FFD">
        <w:rPr>
          <w:sz w:val="20"/>
          <w:szCs w:val="20"/>
        </w:rPr>
        <w:t>muutos (</w:t>
      </w:r>
      <w:proofErr w:type="spellStart"/>
      <w:r w:rsidRPr="00075FFD">
        <w:rPr>
          <w:sz w:val="20"/>
          <w:szCs w:val="20"/>
        </w:rPr>
        <w:t>Text</w:t>
      </w:r>
      <w:proofErr w:type="spellEnd"/>
      <w:r w:rsidRPr="00075FFD">
        <w:rPr>
          <w:sz w:val="20"/>
          <w:szCs w:val="20"/>
        </w:rPr>
        <w:t>, 200) = asia, jota muutos koskee, esim. ominaisuustietojen/geometrian muokkaaminen</w:t>
      </w:r>
    </w:p>
    <w:p w14:paraId="44280984" w14:textId="77777777" w:rsidR="00334AD0" w:rsidRPr="00075FF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proofErr w:type="spellStart"/>
      <w:r w:rsidRPr="00075FFD">
        <w:rPr>
          <w:sz w:val="20"/>
          <w:szCs w:val="20"/>
        </w:rPr>
        <w:t>paattymisPvm</w:t>
      </w:r>
      <w:proofErr w:type="spellEnd"/>
      <w:r w:rsidRPr="00075FFD">
        <w:rPr>
          <w:sz w:val="20"/>
          <w:szCs w:val="20"/>
        </w:rPr>
        <w:t xml:space="preserve"> (</w:t>
      </w:r>
      <w:proofErr w:type="spellStart"/>
      <w:r w:rsidRPr="00075FFD">
        <w:rPr>
          <w:sz w:val="20"/>
          <w:szCs w:val="20"/>
        </w:rPr>
        <w:t>Date</w:t>
      </w:r>
      <w:proofErr w:type="spellEnd"/>
      <w:r w:rsidRPr="00075FFD">
        <w:rPr>
          <w:sz w:val="20"/>
          <w:szCs w:val="20"/>
        </w:rPr>
        <w:t>) = kohteen olemassaolon päättymispäivämäärä, ks. elinkaarisäännöt</w:t>
      </w:r>
    </w:p>
    <w:p w14:paraId="1FFA9D38" w14:textId="77777777" w:rsidR="00A64C6D" w:rsidRPr="00A64C6D" w:rsidRDefault="00334AD0" w:rsidP="00A64C6D">
      <w:pPr>
        <w:pStyle w:val="Luettelokappale"/>
        <w:numPr>
          <w:ilvl w:val="0"/>
          <w:numId w:val="1"/>
        </w:numPr>
        <w:spacing w:after="200" w:line="276" w:lineRule="auto"/>
        <w:rPr>
          <w:sz w:val="20"/>
          <w:szCs w:val="20"/>
          <w:highlight w:val="yellow"/>
        </w:rPr>
      </w:pPr>
      <w:proofErr w:type="spellStart"/>
      <w:r w:rsidRPr="00A64C6D">
        <w:rPr>
          <w:sz w:val="20"/>
          <w:szCs w:val="20"/>
        </w:rPr>
        <w:t>merkinta</w:t>
      </w:r>
      <w:proofErr w:type="spellEnd"/>
      <w:r w:rsidRPr="00A64C6D">
        <w:rPr>
          <w:sz w:val="20"/>
          <w:szCs w:val="20"/>
        </w:rPr>
        <w:t xml:space="preserve"> (</w:t>
      </w:r>
      <w:proofErr w:type="spellStart"/>
      <w:r w:rsidRPr="00A64C6D">
        <w:rPr>
          <w:sz w:val="20"/>
          <w:szCs w:val="20"/>
        </w:rPr>
        <w:t>Text</w:t>
      </w:r>
      <w:proofErr w:type="spellEnd"/>
      <w:r w:rsidRPr="00A64C6D">
        <w:rPr>
          <w:sz w:val="20"/>
          <w:szCs w:val="20"/>
        </w:rPr>
        <w:t>, 100) = Tähän voi laittaa merkinnän virallisen nimen, esim. ‘Lentoliikenteen alue’.  Tätä kenttä voi käyttää esim. Liiton kaavan virallisen visualisoinnin esittämiseen. (</w:t>
      </w:r>
      <w:r w:rsidRPr="00A64C6D">
        <w:rPr>
          <w:i/>
          <w:iCs/>
          <w:sz w:val="20"/>
          <w:szCs w:val="20"/>
        </w:rPr>
        <w:t>Harkittu kentän nimen muuttamista esim. ‘</w:t>
      </w:r>
      <w:proofErr w:type="spellStart"/>
      <w:r w:rsidRPr="00A64C6D">
        <w:rPr>
          <w:i/>
          <w:iCs/>
          <w:sz w:val="20"/>
          <w:szCs w:val="20"/>
        </w:rPr>
        <w:t>merkNimi</w:t>
      </w:r>
      <w:proofErr w:type="spellEnd"/>
      <w:r w:rsidRPr="00A64C6D">
        <w:rPr>
          <w:i/>
          <w:iCs/>
          <w:sz w:val="20"/>
          <w:szCs w:val="20"/>
        </w:rPr>
        <w:t>’</w:t>
      </w:r>
      <w:r w:rsidRPr="00A64C6D">
        <w:rPr>
          <w:sz w:val="20"/>
          <w:szCs w:val="20"/>
        </w:rPr>
        <w:t>).</w:t>
      </w:r>
    </w:p>
    <w:p w14:paraId="25202A8C" w14:textId="0406987C" w:rsidR="00334AD0" w:rsidRPr="00A64C6D" w:rsidRDefault="00334AD0" w:rsidP="00334AD0">
      <w:pPr>
        <w:pStyle w:val="Luettelokappale"/>
        <w:numPr>
          <w:ilvl w:val="0"/>
          <w:numId w:val="1"/>
        </w:numPr>
        <w:spacing w:after="200" w:line="276" w:lineRule="auto"/>
        <w:rPr>
          <w:b/>
        </w:rPr>
      </w:pPr>
      <w:proofErr w:type="spellStart"/>
      <w:r w:rsidRPr="00A64C6D">
        <w:rPr>
          <w:sz w:val="20"/>
          <w:szCs w:val="20"/>
        </w:rPr>
        <w:t>merkMaaraysTunnus</w:t>
      </w:r>
      <w:proofErr w:type="spellEnd"/>
      <w:r w:rsidRPr="00A64C6D">
        <w:rPr>
          <w:sz w:val="20"/>
          <w:szCs w:val="20"/>
        </w:rPr>
        <w:t xml:space="preserve"> = </w:t>
      </w:r>
      <w:proofErr w:type="spellStart"/>
      <w:r w:rsidRPr="00A64C6D">
        <w:rPr>
          <w:sz w:val="20"/>
          <w:szCs w:val="20"/>
        </w:rPr>
        <w:t>kaavaTunnus+kaavaMerkL+merkLisati</w:t>
      </w:r>
      <w:proofErr w:type="spellEnd"/>
      <w:r w:rsidRPr="00A64C6D">
        <w:rPr>
          <w:sz w:val="20"/>
          <w:szCs w:val="20"/>
        </w:rPr>
        <w:t>; käytetään kaavamääräystauluissa</w:t>
      </w:r>
    </w:p>
    <w:p w14:paraId="5E0D096F" w14:textId="77777777" w:rsidR="00334AD0" w:rsidRPr="00E61BB2" w:rsidRDefault="00334AD0" w:rsidP="00334AD0">
      <w:pPr>
        <w:rPr>
          <w:b/>
          <w:bCs/>
        </w:rPr>
      </w:pPr>
      <w:proofErr w:type="spellStart"/>
      <w:r w:rsidRPr="00E61BB2">
        <w:rPr>
          <w:b/>
          <w:bCs/>
        </w:rPr>
        <w:t>OsaAlueet</w:t>
      </w:r>
      <w:proofErr w:type="spellEnd"/>
      <w:r w:rsidRPr="00E61BB2">
        <w:rPr>
          <w:b/>
          <w:bCs/>
        </w:rPr>
        <w:t xml:space="preserve"> (</w:t>
      </w:r>
      <w:proofErr w:type="spellStart"/>
      <w:r w:rsidRPr="00E61BB2">
        <w:rPr>
          <w:b/>
          <w:bCs/>
        </w:rPr>
        <w:t>polygon</w:t>
      </w:r>
      <w:proofErr w:type="spellEnd"/>
      <w:r w:rsidRPr="00E61BB2">
        <w:rPr>
          <w:b/>
          <w:bCs/>
        </w:rPr>
        <w:t>)</w:t>
      </w:r>
    </w:p>
    <w:p w14:paraId="352FD997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mkLiittoTunnus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 xml:space="preserve"> 4) = liiton tunnus, </w:t>
      </w:r>
      <w:proofErr w:type="spellStart"/>
      <w:r w:rsidRPr="1EB40389">
        <w:rPr>
          <w:sz w:val="20"/>
          <w:szCs w:val="20"/>
        </w:rPr>
        <w:t>tunnukset_liitot</w:t>
      </w:r>
      <w:proofErr w:type="spellEnd"/>
      <w:r w:rsidRPr="1EB40389">
        <w:rPr>
          <w:sz w:val="20"/>
          <w:szCs w:val="20"/>
        </w:rPr>
        <w:t>-taulun mukainen</w:t>
      </w:r>
    </w:p>
    <w:p w14:paraId="07BB4FC6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lastRenderedPageBreak/>
        <w:t>*</w:t>
      </w:r>
      <w:proofErr w:type="spellStart"/>
      <w:r w:rsidRPr="1EB40389">
        <w:rPr>
          <w:sz w:val="20"/>
          <w:szCs w:val="20"/>
        </w:rPr>
        <w:t>kaavaTunnus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>, 6) = kaavan yksilöivä tunnus</w:t>
      </w:r>
    </w:p>
    <w:p w14:paraId="0FD0F387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1EB40389">
        <w:rPr>
          <w:sz w:val="20"/>
          <w:szCs w:val="20"/>
        </w:rPr>
        <w:t>kaavanNimi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>, 100) = kaavan virallinen nimi</w:t>
      </w:r>
    </w:p>
    <w:p w14:paraId="5E1B2A47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b/>
          <w:bCs/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laillinenSitovuus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>, 50) = kaavan laillinen sitovuus; domain ’</w:t>
      </w:r>
      <w:proofErr w:type="spellStart"/>
      <w:r w:rsidRPr="1EB40389">
        <w:rPr>
          <w:sz w:val="20"/>
          <w:szCs w:val="20"/>
        </w:rPr>
        <w:t>laillinenSitovuus</w:t>
      </w:r>
      <w:proofErr w:type="spellEnd"/>
      <w:r w:rsidRPr="1EB40389">
        <w:rPr>
          <w:sz w:val="20"/>
          <w:szCs w:val="20"/>
        </w:rPr>
        <w:t>’: yleisesti sitova (vahvistetut) / ei sitova (muiden vaiheiden kaavat)</w:t>
      </w:r>
    </w:p>
    <w:p w14:paraId="5331D463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rFonts w:eastAsiaTheme="minorEastAsia"/>
          <w:b/>
          <w:bCs/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prosessinVaihe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 xml:space="preserve">, 50) = kaavaprosessin vaihe; domain ’prosessin vaihe’: </w:t>
      </w:r>
      <w:r>
        <w:tab/>
      </w:r>
      <w:r>
        <w:tab/>
      </w:r>
      <w:r w:rsidRPr="1EB40389">
        <w:rPr>
          <w:sz w:val="20"/>
          <w:szCs w:val="20"/>
        </w:rPr>
        <w:t xml:space="preserve">luonnos/ehdotus/laillisesti sitova tai voimassa/kumottu </w:t>
      </w:r>
    </w:p>
    <w:p w14:paraId="39ADB7B3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rFonts w:eastAsiaTheme="minorEastAsia"/>
          <w:b/>
          <w:bCs/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kohdeTunnus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 xml:space="preserve">, 20) = kohteen yksilöivä tunnus </w:t>
      </w:r>
    </w:p>
    <w:p w14:paraId="0C0049DB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kohteenNimi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100) = kohteen nimi</w:t>
      </w:r>
    </w:p>
    <w:p w14:paraId="021DFF66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objektsNamn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100) = kohteen nimi ruotsiksi</w:t>
      </w:r>
    </w:p>
    <w:p w14:paraId="53DB9F4E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rFonts w:eastAsiaTheme="minorEastAsia"/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kaavaMerkL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 xml:space="preserve">, 80) =liiton käyttämä kaavamerkinnän lyhenne (esim. </w:t>
      </w:r>
      <w:proofErr w:type="spellStart"/>
      <w:r w:rsidRPr="1EB40389">
        <w:rPr>
          <w:sz w:val="20"/>
          <w:szCs w:val="20"/>
        </w:rPr>
        <w:t>ge</w:t>
      </w:r>
      <w:proofErr w:type="spellEnd"/>
      <w:r w:rsidRPr="1EB40389">
        <w:rPr>
          <w:sz w:val="20"/>
          <w:szCs w:val="20"/>
        </w:rPr>
        <w:t xml:space="preserve">, pv). </w:t>
      </w:r>
      <w:proofErr w:type="spellStart"/>
      <w:r w:rsidRPr="1EB40389">
        <w:rPr>
          <w:b/>
          <w:bCs/>
          <w:sz w:val="20"/>
          <w:szCs w:val="20"/>
        </w:rPr>
        <w:t>Huom</w:t>
      </w:r>
      <w:proofErr w:type="spellEnd"/>
      <w:r w:rsidRPr="1EB40389">
        <w:rPr>
          <w:b/>
          <w:bCs/>
          <w:sz w:val="20"/>
          <w:szCs w:val="20"/>
        </w:rPr>
        <w:t>! Ei saa olla tyhjä.</w:t>
      </w:r>
      <w:r w:rsidRPr="1EB40389">
        <w:rPr>
          <w:sz w:val="20"/>
          <w:szCs w:val="20"/>
        </w:rPr>
        <w:t xml:space="preserve"> Lyhenteen voi tarvittaessa keksiä itse, jos sitä ei ollut määritelty valmiiksi.</w:t>
      </w:r>
    </w:p>
    <w:p w14:paraId="2B7B5678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merkLisati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50) = merkinnän lisätieto, vapaa tekstikenttä, esim. kohdekohtainen numero tms.</w:t>
      </w:r>
    </w:p>
    <w:p w14:paraId="35B10FFD" w14:textId="77777777" w:rsidR="00334AD0" w:rsidRPr="00075284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**</w:t>
      </w:r>
      <w:proofErr w:type="spellStart"/>
      <w:r w:rsidRPr="1EB40389">
        <w:rPr>
          <w:sz w:val="20"/>
          <w:szCs w:val="20"/>
        </w:rPr>
        <w:t>kaavaMerkP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Double</w:t>
      </w:r>
      <w:proofErr w:type="spellEnd"/>
      <w:r w:rsidRPr="1EB40389">
        <w:rPr>
          <w:sz w:val="20"/>
          <w:szCs w:val="20"/>
        </w:rPr>
        <w:t>) = kaavamerkintäasetuksen mukainen merkintä; domain ’</w:t>
      </w:r>
      <w:proofErr w:type="spellStart"/>
      <w:r w:rsidRPr="1EB40389">
        <w:rPr>
          <w:sz w:val="20"/>
          <w:szCs w:val="20"/>
        </w:rPr>
        <w:t>kaavaMerkP_osa_alueet</w:t>
      </w:r>
      <w:proofErr w:type="spellEnd"/>
      <w:r w:rsidRPr="1EB40389">
        <w:rPr>
          <w:sz w:val="20"/>
          <w:szCs w:val="20"/>
        </w:rPr>
        <w:t>’</w:t>
      </w:r>
    </w:p>
    <w:p w14:paraId="64BF20F1" w14:textId="348D6357" w:rsidR="00334AD0" w:rsidRPr="00075284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HSRCL_en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 xml:space="preserve">) = HSRCL-luokituksen mukainen täydentävä kaavamerkintä, ’domain </w:t>
      </w:r>
      <w:proofErr w:type="spellStart"/>
      <w:r w:rsidRPr="1EB40389">
        <w:rPr>
          <w:sz w:val="20"/>
          <w:szCs w:val="20"/>
        </w:rPr>
        <w:t>HSRCL_en</w:t>
      </w:r>
      <w:proofErr w:type="spellEnd"/>
      <w:r w:rsidRPr="1EB40389">
        <w:rPr>
          <w:sz w:val="20"/>
          <w:szCs w:val="20"/>
        </w:rPr>
        <w:t xml:space="preserve">’ </w:t>
      </w:r>
    </w:p>
    <w:p w14:paraId="135FBB0F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E61BB2">
        <w:rPr>
          <w:sz w:val="20"/>
          <w:szCs w:val="20"/>
        </w:rPr>
        <w:t>kuvaus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500) = kohteen kuvaus, ns. vapaa kommenttikenttä</w:t>
      </w:r>
    </w:p>
    <w:p w14:paraId="5A97EB71" w14:textId="77777777" w:rsidR="00334AD0" w:rsidRPr="00E61BB2" w:rsidRDefault="00334AD0" w:rsidP="00334AD0">
      <w:pPr>
        <w:pStyle w:val="Luettelokappale"/>
        <w:numPr>
          <w:ilvl w:val="1"/>
          <w:numId w:val="3"/>
        </w:numPr>
        <w:spacing w:after="200" w:line="276" w:lineRule="auto"/>
        <w:rPr>
          <w:sz w:val="20"/>
          <w:szCs w:val="20"/>
        </w:rPr>
      </w:pPr>
      <w:r w:rsidRPr="00E61BB2">
        <w:rPr>
          <w:sz w:val="20"/>
          <w:szCs w:val="20"/>
        </w:rPr>
        <w:t>merkinnän kuvaus tai muu merkintään liittyvä lisätieto</w:t>
      </w:r>
    </w:p>
    <w:p w14:paraId="11302259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beskrivning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 xml:space="preserve"> 500) = kohteen kuvaus ruotsiksi</w:t>
      </w:r>
    </w:p>
    <w:p w14:paraId="38D896FB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muuLisati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200?) = muu lisätieto, domain '</w:t>
      </w:r>
      <w:proofErr w:type="spellStart"/>
      <w:r w:rsidRPr="00E61BB2">
        <w:rPr>
          <w:sz w:val="20"/>
          <w:szCs w:val="20"/>
        </w:rPr>
        <w:t>muuLisati</w:t>
      </w:r>
      <w:proofErr w:type="spellEnd"/>
      <w:r w:rsidRPr="00E61BB2">
        <w:rPr>
          <w:sz w:val="20"/>
          <w:szCs w:val="20"/>
        </w:rPr>
        <w:t>'</w:t>
      </w:r>
    </w:p>
    <w:p w14:paraId="6824F41F" w14:textId="77777777" w:rsidR="00334AD0" w:rsidRPr="0039787F" w:rsidRDefault="00334AD0" w:rsidP="00334AD0">
      <w:pPr>
        <w:pStyle w:val="Luettelokappale"/>
        <w:numPr>
          <w:ilvl w:val="1"/>
          <w:numId w:val="3"/>
        </w:numPr>
        <w:spacing w:after="200" w:line="276" w:lineRule="auto"/>
        <w:rPr>
          <w:rFonts w:eastAsiaTheme="minorEastAsia"/>
          <w:sz w:val="20"/>
          <w:szCs w:val="20"/>
        </w:rPr>
      </w:pPr>
      <w:r w:rsidRPr="1EB40389">
        <w:rPr>
          <w:sz w:val="20"/>
          <w:szCs w:val="20"/>
        </w:rPr>
        <w:t xml:space="preserve">kaavamerkintään liittyvät täsmennykset, arvoina: s (suojelu), m (maakunnallinen), v (valtakunnallinen), </w:t>
      </w:r>
      <w:proofErr w:type="spellStart"/>
      <w:r w:rsidRPr="1EB40389">
        <w:rPr>
          <w:sz w:val="20"/>
          <w:szCs w:val="20"/>
        </w:rPr>
        <w:t>rr</w:t>
      </w:r>
      <w:proofErr w:type="spellEnd"/>
      <w:r w:rsidRPr="1EB40389">
        <w:rPr>
          <w:sz w:val="20"/>
          <w:szCs w:val="20"/>
        </w:rPr>
        <w:t xml:space="preserve"> (rakennusrajoitus)</w:t>
      </w:r>
    </w:p>
    <w:p w14:paraId="6CB63A67" w14:textId="77777777" w:rsidR="00334AD0" w:rsidRPr="0039787F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3DE73B5C">
        <w:rPr>
          <w:sz w:val="20"/>
          <w:szCs w:val="20"/>
        </w:rPr>
        <w:t>lahde</w:t>
      </w:r>
      <w:proofErr w:type="spellEnd"/>
      <w:r w:rsidRPr="3DE73B5C">
        <w:rPr>
          <w:sz w:val="20"/>
          <w:szCs w:val="20"/>
        </w:rPr>
        <w:t xml:space="preserve"> (</w:t>
      </w:r>
      <w:proofErr w:type="spellStart"/>
      <w:r w:rsidRPr="3DE73B5C">
        <w:rPr>
          <w:sz w:val="20"/>
          <w:szCs w:val="20"/>
        </w:rPr>
        <w:t>Text</w:t>
      </w:r>
      <w:proofErr w:type="spellEnd"/>
      <w:r w:rsidRPr="3DE73B5C">
        <w:rPr>
          <w:sz w:val="20"/>
          <w:szCs w:val="20"/>
        </w:rPr>
        <w:t>, 200) = kohteen lähde ja poiminta-/</w:t>
      </w:r>
      <w:proofErr w:type="spellStart"/>
      <w:r w:rsidRPr="3DE73B5C">
        <w:rPr>
          <w:sz w:val="20"/>
          <w:szCs w:val="20"/>
        </w:rPr>
        <w:t>irroituspäivämäärä</w:t>
      </w:r>
      <w:proofErr w:type="spellEnd"/>
    </w:p>
    <w:p w14:paraId="52B0F25C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kumottuKaavassa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8) = sen kaavan tunnus, jossa kohde mahdollisesti kumottu</w:t>
      </w:r>
    </w:p>
    <w:p w14:paraId="694E8A09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E61BB2">
        <w:rPr>
          <w:sz w:val="20"/>
          <w:szCs w:val="20"/>
        </w:rPr>
        <w:t>linkki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250) = linkki kaava-asiakirjoihin tai kaavamääräyksiin</w:t>
      </w:r>
    </w:p>
    <w:p w14:paraId="05127A94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3DE73B5C">
        <w:rPr>
          <w:sz w:val="20"/>
          <w:szCs w:val="20"/>
        </w:rPr>
        <w:t>luontiPvm</w:t>
      </w:r>
      <w:proofErr w:type="spellEnd"/>
      <w:r w:rsidRPr="3DE73B5C">
        <w:rPr>
          <w:sz w:val="20"/>
          <w:szCs w:val="20"/>
        </w:rPr>
        <w:t xml:space="preserve"> (</w:t>
      </w:r>
      <w:proofErr w:type="spellStart"/>
      <w:r w:rsidRPr="3DE73B5C">
        <w:rPr>
          <w:sz w:val="20"/>
          <w:szCs w:val="20"/>
        </w:rPr>
        <w:t>Date</w:t>
      </w:r>
      <w:proofErr w:type="spellEnd"/>
      <w:r w:rsidRPr="3DE73B5C">
        <w:rPr>
          <w:sz w:val="20"/>
          <w:szCs w:val="20"/>
        </w:rPr>
        <w:t>) = kohteen luomispäivämäärä; päivämäärä, jolloin kohde on lisätty/sisällytetty kaavaan</w:t>
      </w:r>
    </w:p>
    <w:p w14:paraId="30F5242F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versioPvm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Date</w:t>
      </w:r>
      <w:proofErr w:type="spellEnd"/>
      <w:r w:rsidRPr="00E61BB2">
        <w:rPr>
          <w:sz w:val="20"/>
          <w:szCs w:val="20"/>
        </w:rPr>
        <w:t>) = luonti/muutospäivämäärä, ks. elinkaarisäännöt</w:t>
      </w:r>
    </w:p>
    <w:p w14:paraId="4779DD31" w14:textId="77777777" w:rsidR="00334AD0" w:rsidRPr="00075FFD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voimaanPvm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Date</w:t>
      </w:r>
      <w:proofErr w:type="spellEnd"/>
      <w:r w:rsidRPr="1EB40389">
        <w:rPr>
          <w:sz w:val="20"/>
          <w:szCs w:val="20"/>
        </w:rPr>
        <w:t xml:space="preserve">) = kohteen voimaantulopäivämäärä/voimaantulosta kuuluttamisen päivämäärä; mikäli </w:t>
      </w:r>
      <w:proofErr w:type="spellStart"/>
      <w:r w:rsidRPr="1EB40389">
        <w:rPr>
          <w:sz w:val="20"/>
          <w:szCs w:val="20"/>
        </w:rPr>
        <w:t>Hao</w:t>
      </w:r>
      <w:proofErr w:type="spellEnd"/>
      <w:r w:rsidRPr="1EB40389">
        <w:rPr>
          <w:sz w:val="20"/>
          <w:szCs w:val="20"/>
        </w:rPr>
        <w:t>/KHO on kieltänyt joiltain osin kaavan täytäntöönpanon, näille kohteille voimaantulopäivämäärää ei laiteta</w:t>
      </w:r>
    </w:p>
    <w:p w14:paraId="29276A88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muutosPvm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Date</w:t>
      </w:r>
      <w:proofErr w:type="spellEnd"/>
      <w:r w:rsidRPr="00E61BB2">
        <w:rPr>
          <w:sz w:val="20"/>
          <w:szCs w:val="20"/>
        </w:rPr>
        <w:t>) = kohteen muutospäivämäärä; päivämäärä, jolloin kohteen ominaisuustietoja tai geometriaa on muutettu</w:t>
      </w:r>
    </w:p>
    <w:p w14:paraId="682EB30E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E61BB2">
        <w:rPr>
          <w:sz w:val="20"/>
          <w:szCs w:val="20"/>
        </w:rPr>
        <w:t>muutos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200) = asia, jota muutos koskee, esim. ominaisuustietojen/geometrian muokkaaminen</w:t>
      </w:r>
    </w:p>
    <w:p w14:paraId="6297FD25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paattymisPvm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Date</w:t>
      </w:r>
      <w:proofErr w:type="spellEnd"/>
      <w:r w:rsidRPr="00E61BB2">
        <w:rPr>
          <w:sz w:val="20"/>
          <w:szCs w:val="20"/>
        </w:rPr>
        <w:t>) = kohteen olemassaolon päättymispäivämäärä, ks. elinkaarisäännöt</w:t>
      </w:r>
    </w:p>
    <w:p w14:paraId="7BD76535" w14:textId="4A012BF1" w:rsidR="00334AD0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rFonts w:eastAsiaTheme="minorEastAsia"/>
          <w:sz w:val="20"/>
          <w:szCs w:val="20"/>
        </w:rPr>
      </w:pPr>
      <w:proofErr w:type="spellStart"/>
      <w:r w:rsidRPr="3DE73B5C">
        <w:rPr>
          <w:sz w:val="20"/>
          <w:szCs w:val="20"/>
        </w:rPr>
        <w:t>merkinta</w:t>
      </w:r>
      <w:proofErr w:type="spellEnd"/>
      <w:r w:rsidRPr="3DE73B5C">
        <w:rPr>
          <w:sz w:val="20"/>
          <w:szCs w:val="20"/>
        </w:rPr>
        <w:t xml:space="preserve"> (</w:t>
      </w:r>
      <w:proofErr w:type="spellStart"/>
      <w:r w:rsidRPr="3DE73B5C">
        <w:rPr>
          <w:sz w:val="20"/>
          <w:szCs w:val="20"/>
        </w:rPr>
        <w:t>Text</w:t>
      </w:r>
      <w:proofErr w:type="spellEnd"/>
      <w:r w:rsidRPr="3DE73B5C">
        <w:rPr>
          <w:sz w:val="20"/>
          <w:szCs w:val="20"/>
        </w:rPr>
        <w:t xml:space="preserve">, 100) = Tähän voi laittaa merkinnän virallisen nimen, esim. ‘Lentoliikenteen alue’.  </w:t>
      </w:r>
    </w:p>
    <w:p w14:paraId="7CF55885" w14:textId="77777777" w:rsidR="002E5D10" w:rsidRPr="002E5D10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b/>
          <w:bCs/>
        </w:rPr>
      </w:pPr>
      <w:proofErr w:type="spellStart"/>
      <w:r w:rsidRPr="002E5D10">
        <w:rPr>
          <w:sz w:val="20"/>
          <w:szCs w:val="20"/>
        </w:rPr>
        <w:t>merkMaaraysTunnus</w:t>
      </w:r>
      <w:proofErr w:type="spellEnd"/>
      <w:r w:rsidRPr="002E5D10">
        <w:rPr>
          <w:sz w:val="20"/>
          <w:szCs w:val="20"/>
        </w:rPr>
        <w:t xml:space="preserve"> = </w:t>
      </w:r>
      <w:proofErr w:type="spellStart"/>
      <w:r w:rsidRPr="002E5D10">
        <w:rPr>
          <w:sz w:val="20"/>
          <w:szCs w:val="20"/>
        </w:rPr>
        <w:t>kaavaTunnus+kaavaMerkL+merkLisati</w:t>
      </w:r>
      <w:proofErr w:type="spellEnd"/>
      <w:r w:rsidRPr="002E5D10">
        <w:rPr>
          <w:sz w:val="20"/>
          <w:szCs w:val="20"/>
        </w:rPr>
        <w:t>; käytetään kaavamääräystauluissa</w:t>
      </w:r>
    </w:p>
    <w:p w14:paraId="4080E894" w14:textId="77777777" w:rsidR="002E5D10" w:rsidRDefault="002E5D10" w:rsidP="002E5D10">
      <w:pPr>
        <w:pStyle w:val="Luettelokappale"/>
        <w:spacing w:after="200" w:line="276" w:lineRule="auto"/>
        <w:rPr>
          <w:sz w:val="20"/>
          <w:szCs w:val="20"/>
        </w:rPr>
      </w:pPr>
    </w:p>
    <w:p w14:paraId="268EBDF3" w14:textId="6B51E9BD" w:rsidR="00334AD0" w:rsidRPr="002E5D10" w:rsidRDefault="00334AD0" w:rsidP="002E5D10">
      <w:pPr>
        <w:pStyle w:val="Luettelokappale"/>
        <w:spacing w:after="200" w:line="276" w:lineRule="auto"/>
        <w:rPr>
          <w:b/>
          <w:bCs/>
        </w:rPr>
      </w:pPr>
      <w:r w:rsidRPr="002E5D10">
        <w:rPr>
          <w:b/>
          <w:bCs/>
        </w:rPr>
        <w:t>Pisteet (</w:t>
      </w:r>
      <w:proofErr w:type="spellStart"/>
      <w:r w:rsidRPr="002E5D10">
        <w:rPr>
          <w:b/>
          <w:bCs/>
        </w:rPr>
        <w:t>point</w:t>
      </w:r>
      <w:proofErr w:type="spellEnd"/>
      <w:r w:rsidRPr="002E5D10">
        <w:rPr>
          <w:b/>
          <w:bCs/>
        </w:rPr>
        <w:t>)</w:t>
      </w:r>
    </w:p>
    <w:p w14:paraId="4D19E10D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mkLiittoTunnus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 xml:space="preserve"> 4) = liiton tunnus, </w:t>
      </w:r>
      <w:proofErr w:type="spellStart"/>
      <w:r w:rsidRPr="1EB40389">
        <w:rPr>
          <w:sz w:val="20"/>
          <w:szCs w:val="20"/>
        </w:rPr>
        <w:t>tunnukset_liitot</w:t>
      </w:r>
      <w:proofErr w:type="spellEnd"/>
      <w:r w:rsidRPr="1EB40389">
        <w:rPr>
          <w:sz w:val="20"/>
          <w:szCs w:val="20"/>
        </w:rPr>
        <w:t>-taulun mukainen</w:t>
      </w:r>
    </w:p>
    <w:p w14:paraId="74DB9E64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kaavaTunnus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>, 6) = kaavan yksilöivä tunnus</w:t>
      </w:r>
    </w:p>
    <w:p w14:paraId="5DA9DC8A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kaavanNimi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100) = kaavan virallinen nimi</w:t>
      </w:r>
    </w:p>
    <w:p w14:paraId="587E83C8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b/>
          <w:bCs/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laillinenSitovuus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>, 50) = kaavan laillinen sitovuus; domain ’</w:t>
      </w:r>
      <w:proofErr w:type="spellStart"/>
      <w:r w:rsidRPr="1EB40389">
        <w:rPr>
          <w:sz w:val="20"/>
          <w:szCs w:val="20"/>
        </w:rPr>
        <w:t>laillinenSitovuus</w:t>
      </w:r>
      <w:proofErr w:type="spellEnd"/>
      <w:r w:rsidRPr="1EB40389">
        <w:rPr>
          <w:sz w:val="20"/>
          <w:szCs w:val="20"/>
        </w:rPr>
        <w:t>’: yleisesti sitova (vahvistetut) / ei sitova (muiden vaiheiden kaavat)</w:t>
      </w:r>
    </w:p>
    <w:p w14:paraId="08926DD8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b/>
          <w:bCs/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prosessinVaihe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 xml:space="preserve">, 50) = kaavaprosessin vaihe; domain ’prosessin vaihe’: </w:t>
      </w:r>
      <w:r>
        <w:tab/>
      </w:r>
      <w:r>
        <w:tab/>
      </w:r>
      <w:r w:rsidRPr="1EB40389">
        <w:rPr>
          <w:sz w:val="20"/>
          <w:szCs w:val="20"/>
        </w:rPr>
        <w:t>luonnos/ehdotus/laillisesti sitova tai voimassa/kumottu</w:t>
      </w:r>
    </w:p>
    <w:p w14:paraId="748CB74E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kohdeTunnus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>, 20) = kohteen yksilöivä tunnus</w:t>
      </w:r>
    </w:p>
    <w:p w14:paraId="60D15ECF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kohteenNimi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100) = kohteen nimi</w:t>
      </w:r>
    </w:p>
    <w:p w14:paraId="5B2F0ABB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objektsNamn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100) = kohteen nimi ruotsiksi</w:t>
      </w:r>
    </w:p>
    <w:p w14:paraId="36BB987A" w14:textId="0DB586AE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rFonts w:eastAsiaTheme="minorEastAsia"/>
          <w:b/>
          <w:bCs/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kaavaMerkL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 xml:space="preserve">, 80) =liiton käyttämä kaavamerkinnän lyhenne/nimi. </w:t>
      </w:r>
    </w:p>
    <w:p w14:paraId="55D5536A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merkLisati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50) = merkinnän lisätieto, vapaa tekstikenttä, esim. kohdekohtainen numero tms.</w:t>
      </w:r>
    </w:p>
    <w:p w14:paraId="73EDF434" w14:textId="77777777" w:rsidR="00334AD0" w:rsidRPr="00075284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lastRenderedPageBreak/>
        <w:t>**</w:t>
      </w:r>
      <w:proofErr w:type="spellStart"/>
      <w:r w:rsidRPr="1EB40389">
        <w:rPr>
          <w:sz w:val="20"/>
          <w:szCs w:val="20"/>
        </w:rPr>
        <w:t>kaavaMerkP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Double</w:t>
      </w:r>
      <w:proofErr w:type="spellEnd"/>
      <w:r w:rsidRPr="1EB40389">
        <w:rPr>
          <w:sz w:val="20"/>
          <w:szCs w:val="20"/>
        </w:rPr>
        <w:t>) = kaavamerkintäasetuksen mukainen merkintä; domain ’</w:t>
      </w:r>
      <w:proofErr w:type="spellStart"/>
      <w:r w:rsidRPr="1EB40389">
        <w:rPr>
          <w:sz w:val="20"/>
          <w:szCs w:val="20"/>
        </w:rPr>
        <w:t>kaavaMerkP_pisteet</w:t>
      </w:r>
      <w:proofErr w:type="spellEnd"/>
      <w:r w:rsidRPr="1EB40389">
        <w:rPr>
          <w:sz w:val="20"/>
          <w:szCs w:val="20"/>
        </w:rPr>
        <w:t>’</w:t>
      </w:r>
    </w:p>
    <w:p w14:paraId="0ABE61E9" w14:textId="77777777" w:rsidR="00334AD0" w:rsidRPr="00075284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HSRCL_en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 xml:space="preserve">) = HSRCL-luokituksen mukainen täydentävä kaavamerkintä, ’domain </w:t>
      </w:r>
      <w:proofErr w:type="spellStart"/>
      <w:r w:rsidRPr="1EB40389">
        <w:rPr>
          <w:sz w:val="20"/>
          <w:szCs w:val="20"/>
        </w:rPr>
        <w:t>HSRCL_en</w:t>
      </w:r>
      <w:proofErr w:type="spellEnd"/>
      <w:r w:rsidRPr="1EB40389">
        <w:rPr>
          <w:sz w:val="20"/>
          <w:szCs w:val="20"/>
        </w:rPr>
        <w:t xml:space="preserve">’ ks. </w:t>
      </w:r>
      <w:proofErr w:type="spellStart"/>
      <w:r w:rsidRPr="1EB40389">
        <w:rPr>
          <w:sz w:val="20"/>
          <w:szCs w:val="20"/>
        </w:rPr>
        <w:t>Teamsista</w:t>
      </w:r>
      <w:proofErr w:type="spellEnd"/>
      <w:r w:rsidRPr="1EB40389">
        <w:rPr>
          <w:sz w:val="20"/>
          <w:szCs w:val="20"/>
        </w:rPr>
        <w:t xml:space="preserve"> tai maakuntakaavat.fi ”HAME-visualisoinnit…” taulukosta kohdasta </w:t>
      </w:r>
      <w:proofErr w:type="spellStart"/>
      <w:r w:rsidRPr="1EB40389">
        <w:rPr>
          <w:sz w:val="20"/>
          <w:szCs w:val="20"/>
        </w:rPr>
        <w:t>HSRCL_en</w:t>
      </w:r>
      <w:proofErr w:type="spellEnd"/>
    </w:p>
    <w:p w14:paraId="44BED43A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E61BB2">
        <w:rPr>
          <w:sz w:val="20"/>
          <w:szCs w:val="20"/>
        </w:rPr>
        <w:t>kuvaus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500) = kohteen kuvaus, ns. vapaa kommenttikenttä</w:t>
      </w:r>
    </w:p>
    <w:p w14:paraId="67E091D4" w14:textId="77777777" w:rsidR="00334AD0" w:rsidRPr="00E61BB2" w:rsidRDefault="00334AD0" w:rsidP="00334AD0">
      <w:pPr>
        <w:pStyle w:val="Luettelokappale"/>
        <w:numPr>
          <w:ilvl w:val="1"/>
          <w:numId w:val="3"/>
        </w:numPr>
        <w:spacing w:after="200" w:line="276" w:lineRule="auto"/>
        <w:rPr>
          <w:sz w:val="20"/>
          <w:szCs w:val="20"/>
        </w:rPr>
      </w:pPr>
      <w:r w:rsidRPr="00E61BB2">
        <w:rPr>
          <w:sz w:val="20"/>
          <w:szCs w:val="20"/>
        </w:rPr>
        <w:t>merkinnän kuvaus tai muu merkintään liittyvä lisätieto</w:t>
      </w:r>
    </w:p>
    <w:p w14:paraId="2D476D46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beskrivning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 xml:space="preserve"> 500) = kohteen kuvaus ruotsiksi</w:t>
      </w:r>
    </w:p>
    <w:p w14:paraId="03E14610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3DE73B5C">
        <w:rPr>
          <w:sz w:val="20"/>
          <w:szCs w:val="20"/>
        </w:rPr>
        <w:t>**</w:t>
      </w:r>
      <w:proofErr w:type="spellStart"/>
      <w:r w:rsidRPr="3DE73B5C">
        <w:rPr>
          <w:sz w:val="20"/>
          <w:szCs w:val="20"/>
        </w:rPr>
        <w:t>muuLisati</w:t>
      </w:r>
      <w:proofErr w:type="spellEnd"/>
      <w:r w:rsidRPr="3DE73B5C">
        <w:rPr>
          <w:sz w:val="20"/>
          <w:szCs w:val="20"/>
        </w:rPr>
        <w:t xml:space="preserve"> (</w:t>
      </w:r>
      <w:proofErr w:type="spellStart"/>
      <w:r w:rsidRPr="3DE73B5C">
        <w:rPr>
          <w:sz w:val="20"/>
          <w:szCs w:val="20"/>
        </w:rPr>
        <w:t>Text</w:t>
      </w:r>
      <w:proofErr w:type="spellEnd"/>
      <w:r w:rsidRPr="3DE73B5C">
        <w:rPr>
          <w:sz w:val="20"/>
          <w:szCs w:val="20"/>
        </w:rPr>
        <w:t>, 200?) = muu lisätieto, domain '</w:t>
      </w:r>
      <w:proofErr w:type="spellStart"/>
      <w:r w:rsidRPr="3DE73B5C">
        <w:rPr>
          <w:sz w:val="20"/>
          <w:szCs w:val="20"/>
        </w:rPr>
        <w:t>muuLisati</w:t>
      </w:r>
      <w:proofErr w:type="spellEnd"/>
      <w:r w:rsidRPr="3DE73B5C">
        <w:rPr>
          <w:sz w:val="20"/>
          <w:szCs w:val="20"/>
        </w:rPr>
        <w:t>'</w:t>
      </w:r>
    </w:p>
    <w:p w14:paraId="44259010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lahde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200) = kohteen lähde ja poiminta-/</w:t>
      </w:r>
      <w:proofErr w:type="spellStart"/>
      <w:r w:rsidRPr="00E61BB2">
        <w:rPr>
          <w:sz w:val="20"/>
          <w:szCs w:val="20"/>
        </w:rPr>
        <w:t>irroituspäivämäärä</w:t>
      </w:r>
      <w:proofErr w:type="spellEnd"/>
    </w:p>
    <w:p w14:paraId="605C0564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kumottuKaavassa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8) = sen kaavan tunnus, jossa kohde mahdollisesti kumottu</w:t>
      </w:r>
    </w:p>
    <w:p w14:paraId="4547A8F7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E61BB2">
        <w:rPr>
          <w:sz w:val="20"/>
          <w:szCs w:val="20"/>
        </w:rPr>
        <w:t>linkki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250) = linkki kaava-asiakirjoihin tai kaavamääräyksiin</w:t>
      </w:r>
    </w:p>
    <w:p w14:paraId="6929EB30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luontiPvm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Date</w:t>
      </w:r>
      <w:proofErr w:type="spellEnd"/>
      <w:r w:rsidRPr="00E61BB2">
        <w:rPr>
          <w:sz w:val="20"/>
          <w:szCs w:val="20"/>
        </w:rPr>
        <w:t>) = kohteen luomispäivämäärä; päivämäärä, jolloin kohde on lisätty/sisällytetty kaavaan</w:t>
      </w:r>
    </w:p>
    <w:p w14:paraId="260A46A9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versioPvm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Date</w:t>
      </w:r>
      <w:proofErr w:type="spellEnd"/>
      <w:r w:rsidRPr="00E61BB2">
        <w:rPr>
          <w:sz w:val="20"/>
          <w:szCs w:val="20"/>
        </w:rPr>
        <w:t>) = luonti/muutospäivämäärä, ks. elinkaarisäännöt</w:t>
      </w:r>
    </w:p>
    <w:p w14:paraId="73459191" w14:textId="77777777" w:rsidR="00334AD0" w:rsidRPr="00075FFD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voimaanPvm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Date</w:t>
      </w:r>
      <w:proofErr w:type="spellEnd"/>
      <w:r w:rsidRPr="1EB40389">
        <w:rPr>
          <w:sz w:val="20"/>
          <w:szCs w:val="20"/>
        </w:rPr>
        <w:t xml:space="preserve">) = kohteen voimaantulopäivämäärä/voimaantulosta kuuluttamisen päivämäärä; mikäli </w:t>
      </w:r>
      <w:proofErr w:type="spellStart"/>
      <w:r w:rsidRPr="1EB40389">
        <w:rPr>
          <w:sz w:val="20"/>
          <w:szCs w:val="20"/>
        </w:rPr>
        <w:t>Hao</w:t>
      </w:r>
      <w:proofErr w:type="spellEnd"/>
      <w:r w:rsidRPr="1EB40389">
        <w:rPr>
          <w:sz w:val="20"/>
          <w:szCs w:val="20"/>
        </w:rPr>
        <w:t>/KHO on kieltänyt joiltain osin kaavan täytäntöönpanon, näille kohteille voimaantulopäivämäärää ei laiteta</w:t>
      </w:r>
    </w:p>
    <w:p w14:paraId="4EEE4F27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muutosPvm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Date</w:t>
      </w:r>
      <w:proofErr w:type="spellEnd"/>
      <w:r w:rsidRPr="00E61BB2">
        <w:rPr>
          <w:sz w:val="20"/>
          <w:szCs w:val="20"/>
        </w:rPr>
        <w:t>) = kohteen muutospäivämäärä; päivämäärä, jolloin kohteen ominaisuustietoja tai geometriaa on muutettu</w:t>
      </w:r>
    </w:p>
    <w:p w14:paraId="275F5F2A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E61BB2">
        <w:rPr>
          <w:sz w:val="20"/>
          <w:szCs w:val="20"/>
        </w:rPr>
        <w:t>muutos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200) = asia, jota muutos koskee, esim. ominaisuustietojen/geometrian muokkaaminen</w:t>
      </w:r>
    </w:p>
    <w:p w14:paraId="10D2997D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paattymisPvm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Date</w:t>
      </w:r>
      <w:proofErr w:type="spellEnd"/>
      <w:r w:rsidRPr="00E61BB2">
        <w:rPr>
          <w:sz w:val="20"/>
          <w:szCs w:val="20"/>
        </w:rPr>
        <w:t>) = kohteen olemassaolon päättymispäivämäärä, ks. elinkaarisäännöt</w:t>
      </w:r>
    </w:p>
    <w:p w14:paraId="7A5711F8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merkinta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 xml:space="preserve">, 100) = kenttä, johon voi halutessaan laskea arvoja useammasta kentästä, jos se esim. kuvaustekniikan erottelun osalta on tarpeen (mikäli </w:t>
      </w:r>
      <w:proofErr w:type="spellStart"/>
      <w:r w:rsidRPr="00E61BB2">
        <w:rPr>
          <w:sz w:val="20"/>
          <w:szCs w:val="20"/>
        </w:rPr>
        <w:t>kaavaMerkP</w:t>
      </w:r>
      <w:proofErr w:type="spellEnd"/>
      <w:r w:rsidRPr="00E61BB2">
        <w:rPr>
          <w:sz w:val="20"/>
          <w:szCs w:val="20"/>
        </w:rPr>
        <w:t>-kenttää ei automaattisesti haluta käyttää visualisoinnissa)</w:t>
      </w:r>
    </w:p>
    <w:p w14:paraId="795954D2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E61BB2">
        <w:rPr>
          <w:sz w:val="20"/>
          <w:szCs w:val="20"/>
        </w:rPr>
        <w:t xml:space="preserve">kulma (Short </w:t>
      </w:r>
      <w:proofErr w:type="spellStart"/>
      <w:r w:rsidRPr="00E61BB2">
        <w:rPr>
          <w:sz w:val="20"/>
          <w:szCs w:val="20"/>
        </w:rPr>
        <w:t>Integer</w:t>
      </w:r>
      <w:proofErr w:type="spellEnd"/>
      <w:r w:rsidRPr="00E61BB2">
        <w:rPr>
          <w:sz w:val="20"/>
          <w:szCs w:val="20"/>
        </w:rPr>
        <w:t>) = merkinnän/symbolin suunta tai kaltevuus asteina</w:t>
      </w:r>
    </w:p>
    <w:p w14:paraId="79134CF8" w14:textId="704E29A2" w:rsidR="00334AD0" w:rsidRPr="002E5D10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b/>
        </w:rPr>
      </w:pPr>
      <w:bookmarkStart w:id="8" w:name="_Hlk532143428"/>
      <w:proofErr w:type="spellStart"/>
      <w:r w:rsidRPr="002E5D10">
        <w:rPr>
          <w:sz w:val="20"/>
          <w:szCs w:val="20"/>
        </w:rPr>
        <w:t>merkMaaraysTunnus</w:t>
      </w:r>
      <w:proofErr w:type="spellEnd"/>
      <w:r w:rsidRPr="002E5D10">
        <w:rPr>
          <w:sz w:val="20"/>
          <w:szCs w:val="20"/>
        </w:rPr>
        <w:t xml:space="preserve"> = </w:t>
      </w:r>
      <w:proofErr w:type="spellStart"/>
      <w:r w:rsidRPr="002E5D10">
        <w:rPr>
          <w:sz w:val="20"/>
          <w:szCs w:val="20"/>
        </w:rPr>
        <w:t>kaavaTunnus+kaavaMerkL+merkLisati</w:t>
      </w:r>
      <w:proofErr w:type="spellEnd"/>
      <w:r w:rsidRPr="002E5D10">
        <w:rPr>
          <w:sz w:val="20"/>
          <w:szCs w:val="20"/>
        </w:rPr>
        <w:t xml:space="preserve">; </w:t>
      </w:r>
      <w:bookmarkEnd w:id="8"/>
    </w:p>
    <w:p w14:paraId="747CAD1E" w14:textId="77777777" w:rsidR="00334AD0" w:rsidRPr="00E61BB2" w:rsidRDefault="00334AD0" w:rsidP="00334AD0">
      <w:pPr>
        <w:rPr>
          <w:b/>
          <w:bCs/>
        </w:rPr>
      </w:pPr>
      <w:r w:rsidRPr="00E61BB2">
        <w:rPr>
          <w:b/>
          <w:bCs/>
        </w:rPr>
        <w:t>Viivat (</w:t>
      </w:r>
      <w:proofErr w:type="spellStart"/>
      <w:r w:rsidRPr="00E61BB2">
        <w:rPr>
          <w:b/>
          <w:bCs/>
        </w:rPr>
        <w:t>line</w:t>
      </w:r>
      <w:proofErr w:type="spellEnd"/>
      <w:r w:rsidRPr="00E61BB2">
        <w:rPr>
          <w:b/>
          <w:bCs/>
        </w:rPr>
        <w:t>)</w:t>
      </w:r>
    </w:p>
    <w:p w14:paraId="6E0A4ECF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mkLiittoTunnus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 xml:space="preserve"> 4) = liiton tunnus, </w:t>
      </w:r>
      <w:proofErr w:type="spellStart"/>
      <w:r w:rsidRPr="1EB40389">
        <w:rPr>
          <w:sz w:val="20"/>
          <w:szCs w:val="20"/>
        </w:rPr>
        <w:t>tunnukset_liitot</w:t>
      </w:r>
      <w:proofErr w:type="spellEnd"/>
      <w:r w:rsidRPr="1EB40389">
        <w:rPr>
          <w:sz w:val="20"/>
          <w:szCs w:val="20"/>
        </w:rPr>
        <w:t>-taulun mukainen</w:t>
      </w:r>
    </w:p>
    <w:p w14:paraId="1C7E3F3B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kaavaTunnus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>, 6) = kaavan yksilöivä tunnus</w:t>
      </w:r>
    </w:p>
    <w:p w14:paraId="3BF5B4BA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kaavanNimi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100) = kaavan virallinen nimi</w:t>
      </w:r>
    </w:p>
    <w:p w14:paraId="5C231A43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b/>
          <w:bCs/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laillinenSitovuus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>, 50) = kaavan laillinen sitovuus; domain ’</w:t>
      </w:r>
      <w:proofErr w:type="spellStart"/>
      <w:r w:rsidRPr="1EB40389">
        <w:rPr>
          <w:sz w:val="20"/>
          <w:szCs w:val="20"/>
        </w:rPr>
        <w:t>laillinenSitovuus</w:t>
      </w:r>
      <w:proofErr w:type="spellEnd"/>
      <w:r w:rsidRPr="1EB40389">
        <w:rPr>
          <w:sz w:val="20"/>
          <w:szCs w:val="20"/>
        </w:rPr>
        <w:t>’: yleisesti sitova (vahvistetut) / ei sitova (muiden vaiheiden kaavat)</w:t>
      </w:r>
    </w:p>
    <w:p w14:paraId="49B35C3F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b/>
          <w:bCs/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prosessinVaihe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 xml:space="preserve">, 50) = kaavaprosessin vaihe; domain ’prosessin vaihe’: </w:t>
      </w:r>
      <w:r>
        <w:tab/>
      </w:r>
      <w:r>
        <w:tab/>
      </w:r>
      <w:r w:rsidRPr="1EB40389">
        <w:rPr>
          <w:sz w:val="20"/>
          <w:szCs w:val="20"/>
        </w:rPr>
        <w:t>luonnos/ehdotus/laillisesti sitova tai voimassa/kumottu</w:t>
      </w:r>
    </w:p>
    <w:p w14:paraId="00E6C9E9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kohdeTunnus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>, 20) = kohteen yksilöivä tunnus</w:t>
      </w:r>
    </w:p>
    <w:p w14:paraId="130B1D82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kohteenNimi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100) = kohteen nimi</w:t>
      </w:r>
    </w:p>
    <w:p w14:paraId="2C77AF03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objektsNamn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100) = kohteen nimi ruotsiksi</w:t>
      </w:r>
    </w:p>
    <w:p w14:paraId="0681D511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rFonts w:eastAsiaTheme="minorEastAsia"/>
          <w:b/>
          <w:bCs/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kaavaMerkL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 xml:space="preserve">, 80) =liiton käyttämä kaavamerkinnän lyhenne/nimi. </w:t>
      </w:r>
      <w:proofErr w:type="spellStart"/>
      <w:r w:rsidRPr="1EB40389">
        <w:rPr>
          <w:b/>
          <w:bCs/>
          <w:sz w:val="20"/>
          <w:szCs w:val="20"/>
        </w:rPr>
        <w:t>Huom</w:t>
      </w:r>
      <w:proofErr w:type="spellEnd"/>
      <w:r w:rsidRPr="1EB40389">
        <w:rPr>
          <w:b/>
          <w:bCs/>
          <w:sz w:val="20"/>
          <w:szCs w:val="20"/>
        </w:rPr>
        <w:t>! Ei saa olla tyhjä.</w:t>
      </w:r>
      <w:r w:rsidRPr="1EB40389">
        <w:rPr>
          <w:sz w:val="20"/>
          <w:szCs w:val="20"/>
        </w:rPr>
        <w:t xml:space="preserve"> Lyhenteen voi tarvittaessa keksiä itse, jos sitä ei ollut määritelty valmiiksi.</w:t>
      </w:r>
    </w:p>
    <w:p w14:paraId="3DD7B1E3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merkLisati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50) = merkinnän lisätieto, vapaa tekstikenttä, esim. kohdekohtainen numero tms.</w:t>
      </w:r>
    </w:p>
    <w:p w14:paraId="16D01A99" w14:textId="77777777" w:rsidR="00334AD0" w:rsidRPr="00075284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**</w:t>
      </w:r>
      <w:proofErr w:type="spellStart"/>
      <w:r w:rsidRPr="1EB40389">
        <w:rPr>
          <w:sz w:val="20"/>
          <w:szCs w:val="20"/>
        </w:rPr>
        <w:t>kaavaMerkP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Double</w:t>
      </w:r>
      <w:proofErr w:type="spellEnd"/>
      <w:r w:rsidRPr="1EB40389">
        <w:rPr>
          <w:sz w:val="20"/>
          <w:szCs w:val="20"/>
        </w:rPr>
        <w:t>) = kaavamerkintäasetuksen mukainen merkintä; domain ’</w:t>
      </w:r>
      <w:proofErr w:type="spellStart"/>
      <w:r w:rsidRPr="1EB40389">
        <w:rPr>
          <w:sz w:val="20"/>
          <w:szCs w:val="20"/>
        </w:rPr>
        <w:t>kaavaMerkP_viivat</w:t>
      </w:r>
      <w:proofErr w:type="spellEnd"/>
      <w:r w:rsidRPr="1EB40389">
        <w:rPr>
          <w:sz w:val="20"/>
          <w:szCs w:val="20"/>
        </w:rPr>
        <w:t>’</w:t>
      </w:r>
    </w:p>
    <w:p w14:paraId="48991DD9" w14:textId="77777777" w:rsidR="00334AD0" w:rsidRPr="00075284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HSRCL_en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Text</w:t>
      </w:r>
      <w:proofErr w:type="spellEnd"/>
      <w:r w:rsidRPr="1EB40389">
        <w:rPr>
          <w:sz w:val="20"/>
          <w:szCs w:val="20"/>
        </w:rPr>
        <w:t xml:space="preserve">) = HSRCL-luokituksen mukainen täydentävä kaavamerkintä, ’domain </w:t>
      </w:r>
      <w:proofErr w:type="spellStart"/>
      <w:r w:rsidRPr="1EB40389">
        <w:rPr>
          <w:sz w:val="20"/>
          <w:szCs w:val="20"/>
        </w:rPr>
        <w:t>HSRCL_en</w:t>
      </w:r>
      <w:proofErr w:type="spellEnd"/>
      <w:r w:rsidRPr="1EB40389">
        <w:rPr>
          <w:sz w:val="20"/>
          <w:szCs w:val="20"/>
        </w:rPr>
        <w:t xml:space="preserve">’ ks. </w:t>
      </w:r>
      <w:proofErr w:type="spellStart"/>
      <w:r w:rsidRPr="1EB40389">
        <w:rPr>
          <w:sz w:val="20"/>
          <w:szCs w:val="20"/>
        </w:rPr>
        <w:t>Teamsista</w:t>
      </w:r>
      <w:proofErr w:type="spellEnd"/>
      <w:r w:rsidRPr="1EB40389">
        <w:rPr>
          <w:sz w:val="20"/>
          <w:szCs w:val="20"/>
        </w:rPr>
        <w:t xml:space="preserve"> tai maakuntakaavat.fi ”HAME-visualisoinnit…” </w:t>
      </w:r>
      <w:proofErr w:type="spellStart"/>
      <w:r w:rsidRPr="1EB40389">
        <w:rPr>
          <w:sz w:val="20"/>
          <w:szCs w:val="20"/>
        </w:rPr>
        <w:t>talukosta</w:t>
      </w:r>
      <w:proofErr w:type="spellEnd"/>
      <w:r w:rsidRPr="1EB40389">
        <w:rPr>
          <w:sz w:val="20"/>
          <w:szCs w:val="20"/>
        </w:rPr>
        <w:t xml:space="preserve"> kohdasta </w:t>
      </w:r>
      <w:proofErr w:type="spellStart"/>
      <w:r w:rsidRPr="1EB40389">
        <w:rPr>
          <w:sz w:val="20"/>
          <w:szCs w:val="20"/>
        </w:rPr>
        <w:t>HSRCL_en</w:t>
      </w:r>
      <w:proofErr w:type="spellEnd"/>
    </w:p>
    <w:p w14:paraId="351AE580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E61BB2">
        <w:rPr>
          <w:sz w:val="20"/>
          <w:szCs w:val="20"/>
        </w:rPr>
        <w:t>kuvaus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500) = kohteen kuvaus, ns. vapaa kommenttikenttä</w:t>
      </w:r>
    </w:p>
    <w:p w14:paraId="1C587018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beskrivning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 xml:space="preserve"> 500) = kohteen kuvaus ruotsiksi</w:t>
      </w:r>
    </w:p>
    <w:p w14:paraId="79C9406A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3DE73B5C">
        <w:rPr>
          <w:sz w:val="20"/>
          <w:szCs w:val="20"/>
        </w:rPr>
        <w:t>**</w:t>
      </w:r>
      <w:proofErr w:type="spellStart"/>
      <w:r w:rsidRPr="3DE73B5C">
        <w:rPr>
          <w:sz w:val="20"/>
          <w:szCs w:val="20"/>
        </w:rPr>
        <w:t>muuLisati</w:t>
      </w:r>
      <w:proofErr w:type="spellEnd"/>
      <w:r w:rsidRPr="3DE73B5C">
        <w:rPr>
          <w:sz w:val="20"/>
          <w:szCs w:val="20"/>
        </w:rPr>
        <w:t xml:space="preserve"> (</w:t>
      </w:r>
      <w:proofErr w:type="spellStart"/>
      <w:r w:rsidRPr="3DE73B5C">
        <w:rPr>
          <w:sz w:val="20"/>
          <w:szCs w:val="20"/>
        </w:rPr>
        <w:t>Text</w:t>
      </w:r>
      <w:proofErr w:type="spellEnd"/>
      <w:r w:rsidRPr="3DE73B5C">
        <w:rPr>
          <w:sz w:val="20"/>
          <w:szCs w:val="20"/>
        </w:rPr>
        <w:t>, 200?) = muu lisätieto, domain '</w:t>
      </w:r>
      <w:proofErr w:type="spellStart"/>
      <w:r w:rsidRPr="3DE73B5C">
        <w:rPr>
          <w:sz w:val="20"/>
          <w:szCs w:val="20"/>
        </w:rPr>
        <w:t>muuLisati</w:t>
      </w:r>
      <w:proofErr w:type="spellEnd"/>
      <w:r w:rsidRPr="3DE73B5C">
        <w:rPr>
          <w:sz w:val="20"/>
          <w:szCs w:val="20"/>
        </w:rPr>
        <w:t>'</w:t>
      </w:r>
    </w:p>
    <w:p w14:paraId="51AD7952" w14:textId="77777777" w:rsidR="005C0A76" w:rsidRPr="005C0A76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2E5D10">
        <w:rPr>
          <w:sz w:val="20"/>
          <w:szCs w:val="20"/>
        </w:rPr>
        <w:t xml:space="preserve">kaavamerkintään liittyvät täsmennykset, arvoina: s (suojelu), m (maakunnallinen), v (valtakunnallinen), </w:t>
      </w:r>
      <w:proofErr w:type="spellStart"/>
      <w:r w:rsidRPr="002E5D10">
        <w:rPr>
          <w:sz w:val="20"/>
          <w:szCs w:val="20"/>
        </w:rPr>
        <w:t>rr</w:t>
      </w:r>
      <w:proofErr w:type="spellEnd"/>
      <w:r w:rsidRPr="002E5D10">
        <w:rPr>
          <w:sz w:val="20"/>
          <w:szCs w:val="20"/>
        </w:rPr>
        <w:t xml:space="preserve"> (rakennusrajoitus), </w:t>
      </w:r>
      <w:r w:rsidRPr="002E5D10">
        <w:rPr>
          <w:b/>
          <w:bCs/>
          <w:sz w:val="20"/>
          <w:szCs w:val="20"/>
        </w:rPr>
        <w:t>uusi, nykyinen, kehitettävä</w:t>
      </w:r>
      <w:r w:rsidRPr="002E5D10">
        <w:rPr>
          <w:b/>
          <w:bCs/>
          <w:color w:val="70AD47" w:themeColor="accent6"/>
          <w:sz w:val="20"/>
          <w:szCs w:val="20"/>
        </w:rPr>
        <w:t>,</w:t>
      </w:r>
      <w:r w:rsidRPr="002E5D10">
        <w:rPr>
          <w:b/>
          <w:bCs/>
          <w:sz w:val="20"/>
          <w:szCs w:val="20"/>
        </w:rPr>
        <w:t xml:space="preserve"> ohjeellinen (vain nämä antavat visualisoinnit) </w:t>
      </w:r>
    </w:p>
    <w:p w14:paraId="32B1A3A4" w14:textId="10C0DB65" w:rsidR="00334AD0" w:rsidRPr="002E5D10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2E5D10">
        <w:rPr>
          <w:sz w:val="20"/>
          <w:szCs w:val="20"/>
        </w:rPr>
        <w:t>lahde</w:t>
      </w:r>
      <w:proofErr w:type="spellEnd"/>
      <w:r w:rsidRPr="002E5D10">
        <w:rPr>
          <w:sz w:val="20"/>
          <w:szCs w:val="20"/>
        </w:rPr>
        <w:t xml:space="preserve"> (</w:t>
      </w:r>
      <w:proofErr w:type="spellStart"/>
      <w:r w:rsidRPr="002E5D10">
        <w:rPr>
          <w:sz w:val="20"/>
          <w:szCs w:val="20"/>
        </w:rPr>
        <w:t>Text</w:t>
      </w:r>
      <w:proofErr w:type="spellEnd"/>
      <w:r w:rsidRPr="002E5D10">
        <w:rPr>
          <w:sz w:val="20"/>
          <w:szCs w:val="20"/>
        </w:rPr>
        <w:t>, 200) = kohteen lähde ja poiminta-/</w:t>
      </w:r>
      <w:proofErr w:type="spellStart"/>
      <w:r w:rsidRPr="002E5D10">
        <w:rPr>
          <w:sz w:val="20"/>
          <w:szCs w:val="20"/>
        </w:rPr>
        <w:t>irroituspäivämäärä</w:t>
      </w:r>
      <w:proofErr w:type="spellEnd"/>
    </w:p>
    <w:p w14:paraId="11FBF95A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lastRenderedPageBreak/>
        <w:t>kumottuKaavassa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8) = sen kaavan tunnus, jossa kohde mahdollisesti kumottu</w:t>
      </w:r>
    </w:p>
    <w:p w14:paraId="0A99BA14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E61BB2">
        <w:rPr>
          <w:sz w:val="20"/>
          <w:szCs w:val="20"/>
        </w:rPr>
        <w:t>linkki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250) = linkki kaava-asiakirjoihin tai kaavamääräyksiin</w:t>
      </w:r>
    </w:p>
    <w:p w14:paraId="46845693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luontiPvm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Date</w:t>
      </w:r>
      <w:proofErr w:type="spellEnd"/>
      <w:r w:rsidRPr="00E61BB2">
        <w:rPr>
          <w:sz w:val="20"/>
          <w:szCs w:val="20"/>
        </w:rPr>
        <w:t>) = kohteen luomispäivämäärä; päivämäärä, jolloin kohde on lisätty/sisällytetty kaavaan</w:t>
      </w:r>
    </w:p>
    <w:p w14:paraId="2E039392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versioPvm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Date</w:t>
      </w:r>
      <w:proofErr w:type="spellEnd"/>
      <w:r w:rsidRPr="00E61BB2">
        <w:rPr>
          <w:sz w:val="20"/>
          <w:szCs w:val="20"/>
        </w:rPr>
        <w:t>) = luonti/muutospäivämäärä, ks. elinkaarisäännöt</w:t>
      </w:r>
    </w:p>
    <w:p w14:paraId="5A4119A2" w14:textId="77777777" w:rsidR="00334AD0" w:rsidRPr="00075FFD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1EB40389">
        <w:rPr>
          <w:color w:val="70AD47" w:themeColor="accent6"/>
          <w:sz w:val="20"/>
          <w:szCs w:val="20"/>
        </w:rPr>
        <w:t>*</w:t>
      </w:r>
      <w:proofErr w:type="spellStart"/>
      <w:r w:rsidRPr="1EB40389">
        <w:rPr>
          <w:sz w:val="20"/>
          <w:szCs w:val="20"/>
        </w:rPr>
        <w:t>voimaanPvm</w:t>
      </w:r>
      <w:proofErr w:type="spellEnd"/>
      <w:r w:rsidRPr="1EB40389">
        <w:rPr>
          <w:sz w:val="20"/>
          <w:szCs w:val="20"/>
        </w:rPr>
        <w:t xml:space="preserve"> (</w:t>
      </w:r>
      <w:proofErr w:type="spellStart"/>
      <w:r w:rsidRPr="1EB40389">
        <w:rPr>
          <w:sz w:val="20"/>
          <w:szCs w:val="20"/>
        </w:rPr>
        <w:t>Date</w:t>
      </w:r>
      <w:proofErr w:type="spellEnd"/>
      <w:r w:rsidRPr="1EB40389">
        <w:rPr>
          <w:sz w:val="20"/>
          <w:szCs w:val="20"/>
        </w:rPr>
        <w:t xml:space="preserve">) = kohteen voimaantulopäivämäärä/voimaantulosta kuuluttamisen päivämäärä; mikäli </w:t>
      </w:r>
      <w:proofErr w:type="spellStart"/>
      <w:r w:rsidRPr="1EB40389">
        <w:rPr>
          <w:sz w:val="20"/>
          <w:szCs w:val="20"/>
        </w:rPr>
        <w:t>Hao</w:t>
      </w:r>
      <w:proofErr w:type="spellEnd"/>
      <w:r w:rsidRPr="1EB40389">
        <w:rPr>
          <w:sz w:val="20"/>
          <w:szCs w:val="20"/>
        </w:rPr>
        <w:t>/KHO on kieltänyt joiltain osin kaavan täytäntöönpanon, näille kohteille voimaantulopäivämäärää ei laiteta</w:t>
      </w:r>
    </w:p>
    <w:p w14:paraId="0E8154A4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muutosPvm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Date</w:t>
      </w:r>
      <w:proofErr w:type="spellEnd"/>
      <w:r w:rsidRPr="00E61BB2">
        <w:rPr>
          <w:sz w:val="20"/>
          <w:szCs w:val="20"/>
        </w:rPr>
        <w:t>) = kohteen muutospäivämäärä; päivämäärä, jolloin kohteen ominaisuustietoja tai geometriaa on muutettu</w:t>
      </w:r>
    </w:p>
    <w:p w14:paraId="1298C390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E61BB2">
        <w:rPr>
          <w:sz w:val="20"/>
          <w:szCs w:val="20"/>
        </w:rPr>
        <w:t>muutos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>, 200) = asia, jota muutos koskee, esim. ominaisuustietojen/geometrian muokkaaminen</w:t>
      </w:r>
    </w:p>
    <w:p w14:paraId="099336B2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paattymisPvm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Date</w:t>
      </w:r>
      <w:proofErr w:type="spellEnd"/>
      <w:r w:rsidRPr="00E61BB2">
        <w:rPr>
          <w:sz w:val="20"/>
          <w:szCs w:val="20"/>
        </w:rPr>
        <w:t>) = kohteen olemassaolon päättymispäivämäärä, ks. elinkaarisäännöt</w:t>
      </w:r>
    </w:p>
    <w:p w14:paraId="6FA5F3CC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proofErr w:type="spellStart"/>
      <w:r w:rsidRPr="00E61BB2">
        <w:rPr>
          <w:sz w:val="20"/>
          <w:szCs w:val="20"/>
        </w:rPr>
        <w:t>merkinta</w:t>
      </w:r>
      <w:proofErr w:type="spellEnd"/>
      <w:r w:rsidRPr="00E61BB2">
        <w:rPr>
          <w:sz w:val="20"/>
          <w:szCs w:val="20"/>
        </w:rPr>
        <w:t xml:space="preserve"> (</w:t>
      </w:r>
      <w:proofErr w:type="spellStart"/>
      <w:r w:rsidRPr="00E61BB2">
        <w:rPr>
          <w:sz w:val="20"/>
          <w:szCs w:val="20"/>
        </w:rPr>
        <w:t>Text</w:t>
      </w:r>
      <w:proofErr w:type="spellEnd"/>
      <w:r w:rsidRPr="00E61BB2">
        <w:rPr>
          <w:sz w:val="20"/>
          <w:szCs w:val="20"/>
        </w:rPr>
        <w:t xml:space="preserve">, 100) = kenttä, johon voi halutessaan laskea arvoja useammasta kentästä, jos se esim. kuvaustekniikan erottelun osalta on tarpeen (mikäli </w:t>
      </w:r>
      <w:proofErr w:type="spellStart"/>
      <w:r w:rsidRPr="00E61BB2">
        <w:rPr>
          <w:sz w:val="20"/>
          <w:szCs w:val="20"/>
        </w:rPr>
        <w:t>kaavaMerkP</w:t>
      </w:r>
      <w:proofErr w:type="spellEnd"/>
      <w:r w:rsidRPr="00E61BB2">
        <w:rPr>
          <w:sz w:val="20"/>
          <w:szCs w:val="20"/>
        </w:rPr>
        <w:t>-kenttää ei automaattisesti haluta käyttää visualisoinnissa)</w:t>
      </w:r>
    </w:p>
    <w:p w14:paraId="4C86CE99" w14:textId="77777777" w:rsidR="00334AD0" w:rsidRPr="00E61BB2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E61BB2">
        <w:rPr>
          <w:sz w:val="20"/>
          <w:szCs w:val="20"/>
        </w:rPr>
        <w:t xml:space="preserve">kulma (Short </w:t>
      </w:r>
      <w:proofErr w:type="spellStart"/>
      <w:r w:rsidRPr="00E61BB2">
        <w:rPr>
          <w:sz w:val="20"/>
          <w:szCs w:val="20"/>
        </w:rPr>
        <w:t>Integer</w:t>
      </w:r>
      <w:proofErr w:type="spellEnd"/>
      <w:r w:rsidRPr="00E61BB2">
        <w:rPr>
          <w:sz w:val="20"/>
          <w:szCs w:val="20"/>
        </w:rPr>
        <w:t>) = merkinnän/symbolin suunta tai kaltevuus asteina</w:t>
      </w:r>
    </w:p>
    <w:p w14:paraId="13801653" w14:textId="0E2C155F" w:rsidR="00334AD0" w:rsidRPr="005C0A76" w:rsidRDefault="00334AD0" w:rsidP="00334AD0">
      <w:pPr>
        <w:pStyle w:val="Luettelokappale"/>
        <w:numPr>
          <w:ilvl w:val="0"/>
          <w:numId w:val="3"/>
        </w:numPr>
        <w:spacing w:after="200" w:line="276" w:lineRule="auto"/>
        <w:rPr>
          <w:bCs/>
          <w:sz w:val="20"/>
          <w:szCs w:val="20"/>
        </w:rPr>
      </w:pPr>
      <w:proofErr w:type="spellStart"/>
      <w:r w:rsidRPr="005C0A76">
        <w:rPr>
          <w:sz w:val="20"/>
          <w:szCs w:val="20"/>
        </w:rPr>
        <w:t>merkMaaraysTunnus</w:t>
      </w:r>
      <w:proofErr w:type="spellEnd"/>
      <w:r w:rsidRPr="005C0A76">
        <w:rPr>
          <w:sz w:val="20"/>
          <w:szCs w:val="20"/>
        </w:rPr>
        <w:t xml:space="preserve"> = </w:t>
      </w:r>
      <w:proofErr w:type="spellStart"/>
      <w:r w:rsidRPr="005C0A76">
        <w:rPr>
          <w:sz w:val="20"/>
          <w:szCs w:val="20"/>
        </w:rPr>
        <w:t>kaavaTunnus+kaavaMerkL+merkLisati</w:t>
      </w:r>
      <w:proofErr w:type="spellEnd"/>
      <w:r w:rsidR="005C0A76" w:rsidRPr="005C0A76">
        <w:rPr>
          <w:sz w:val="20"/>
          <w:szCs w:val="20"/>
        </w:rPr>
        <w:t xml:space="preserve"> </w:t>
      </w:r>
    </w:p>
    <w:p w14:paraId="33E52D2B" w14:textId="77777777" w:rsidR="00F848FE" w:rsidRDefault="00F848FE"/>
    <w:sectPr w:rsidR="00F848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956E9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CC4E43"/>
    <w:multiLevelType w:val="hybridMultilevel"/>
    <w:tmpl w:val="3690B3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25641"/>
    <w:multiLevelType w:val="hybridMultilevel"/>
    <w:tmpl w:val="73D084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A23F5"/>
    <w:multiLevelType w:val="hybridMultilevel"/>
    <w:tmpl w:val="39E42F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93720"/>
    <w:multiLevelType w:val="hybridMultilevel"/>
    <w:tmpl w:val="2E2810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D2604"/>
    <w:multiLevelType w:val="hybridMultilevel"/>
    <w:tmpl w:val="597EA9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D0"/>
    <w:rsid w:val="002E5D10"/>
    <w:rsid w:val="00334AD0"/>
    <w:rsid w:val="00592736"/>
    <w:rsid w:val="005C0A76"/>
    <w:rsid w:val="006754F2"/>
    <w:rsid w:val="00A64C6D"/>
    <w:rsid w:val="00AD5DC3"/>
    <w:rsid w:val="00C80924"/>
    <w:rsid w:val="00F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A5FA"/>
  <w15:chartTrackingRefBased/>
  <w15:docId w15:val="{65CA659E-85CC-4F91-B968-2BB55DFE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34AD0"/>
  </w:style>
  <w:style w:type="paragraph" w:styleId="Otsikko1">
    <w:name w:val="heading 1"/>
    <w:basedOn w:val="Normaali"/>
    <w:next w:val="Normaali"/>
    <w:link w:val="Otsikko1Char"/>
    <w:uiPriority w:val="9"/>
    <w:qFormat/>
    <w:rsid w:val="00334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34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34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34A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334A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3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iPriority w:val="99"/>
    <w:unhideWhenUsed/>
    <w:rsid w:val="00334AD0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33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lex.fi/data/normit/5133-.pdf" TargetMode="External"/><Relationship Id="rId18" Type="http://schemas.openxmlformats.org/officeDocument/2006/relationships/hyperlink" Target="http://inspire.ec.europa.eu/codelist/RegulationNatureValu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finlex.fi/data/normit/5133-.pdf" TargetMode="External"/><Relationship Id="rId17" Type="http://schemas.openxmlformats.org/officeDocument/2006/relationships/hyperlink" Target="http://inspire.ec.europa.eu/codelist/LevelOfSpatialPlanValu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inlex.fi/data/normit/5133-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nlex.fi/data/normit/5133-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inlex.fi/data/normit/5133-.pdf" TargetMode="External"/><Relationship Id="rId10" Type="http://schemas.openxmlformats.org/officeDocument/2006/relationships/hyperlink" Target="http://inspire.ec.europa.eu/codelist/HILUCSValue/" TargetMode="External"/><Relationship Id="rId19" Type="http://schemas.openxmlformats.org/officeDocument/2006/relationships/hyperlink" Target="http://inspire.ec.europa.eu/codelist/ProcessStepGeneralValu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nspire.ec.europa.eu/codelist/HILUCSValue/" TargetMode="External"/><Relationship Id="rId14" Type="http://schemas.openxmlformats.org/officeDocument/2006/relationships/hyperlink" Target="http://www.finlex.fi/data/normit/5133-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3B74E4A7CBCC24C8E3595B09076215D" ma:contentTypeVersion="4" ma:contentTypeDescription="Luo uusi asiakirja." ma:contentTypeScope="" ma:versionID="ad915783a5d28c81dbbdac2320cf853e">
  <xsd:schema xmlns:xsd="http://www.w3.org/2001/XMLSchema" xmlns:xs="http://www.w3.org/2001/XMLSchema" xmlns:p="http://schemas.microsoft.com/office/2006/metadata/properties" xmlns:ns2="9865a85c-7653-491a-bdc9-7cbb8dff979f" targetNamespace="http://schemas.microsoft.com/office/2006/metadata/properties" ma:root="true" ma:fieldsID="ddc58f876de0dd30f815b218b260ec38" ns2:_="">
    <xsd:import namespace="9865a85c-7653-491a-bdc9-7cbb8dff9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5a85c-7653-491a-bdc9-7cbb8dff9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D4740-B16F-4D5B-BD27-087A43851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5a85c-7653-491a-bdc9-7cbb8dff9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3DC84-38AA-427B-A2FD-6E0DB913F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D1E06-C394-4B2D-A7A8-F7DD6B8567E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865a85c-7653-491a-bdc9-7cbb8dff979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1896</Words>
  <Characters>15362</Characters>
  <Application>Microsoft Office Word</Application>
  <DocSecurity>0</DocSecurity>
  <Lines>128</Lines>
  <Paragraphs>34</Paragraphs>
  <ScaleCrop>false</ScaleCrop>
  <Company/>
  <LinksUpToDate>false</LinksUpToDate>
  <CharactersWithSpaces>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Räikkönen Natalia</dc:creator>
  <cp:keywords/>
  <dc:description/>
  <cp:lastModifiedBy>Räikkönen Natalia</cp:lastModifiedBy>
  <cp:revision>2</cp:revision>
  <dcterms:created xsi:type="dcterms:W3CDTF">2021-03-29T14:14:00Z</dcterms:created>
  <dcterms:modified xsi:type="dcterms:W3CDTF">2021-03-29T14:14:00Z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0x010100C3B74E4A7CBCC24C8E3595B09076215D</vt:lpwstr>
  </property>
</Properties>
</file>